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96295F" w14:textId="524A13ED" w:rsidR="00214020" w:rsidRPr="00214020" w:rsidRDefault="00214020" w:rsidP="00214020">
      <w:pPr>
        <w:keepNext w:val="0"/>
        <w:widowControl w:val="0"/>
        <w:autoSpaceDE w:val="0"/>
        <w:autoSpaceDN w:val="0"/>
        <w:spacing w:line="240" w:lineRule="auto"/>
        <w:ind w:firstLine="0"/>
        <w:jc w:val="center"/>
        <w:rPr>
          <w:rFonts w:eastAsia="Times New Roman" w:cs="Times New Roman"/>
          <w:szCs w:val="24"/>
        </w:rPr>
      </w:pPr>
    </w:p>
    <w:p w14:paraId="34BE00F9"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783813D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1A5D1E15" w14:textId="77777777" w:rsidR="00214020" w:rsidRPr="00214020" w:rsidRDefault="00214020" w:rsidP="00214020">
      <w:pPr>
        <w:keepNext w:val="0"/>
        <w:widowControl w:val="0"/>
        <w:autoSpaceDE w:val="0"/>
        <w:autoSpaceDN w:val="0"/>
        <w:spacing w:before="52" w:line="240" w:lineRule="auto"/>
        <w:ind w:firstLine="0"/>
        <w:jc w:val="both"/>
        <w:rPr>
          <w:rFonts w:eastAsia="Times New Roman" w:cs="Times New Roman"/>
          <w:szCs w:val="24"/>
        </w:rPr>
      </w:pPr>
    </w:p>
    <w:p w14:paraId="0157C780" w14:textId="77777777" w:rsidR="00214020" w:rsidRPr="00214020" w:rsidRDefault="00214020" w:rsidP="00214020">
      <w:pPr>
        <w:keepNext w:val="0"/>
        <w:widowControl w:val="0"/>
        <w:autoSpaceDE w:val="0"/>
        <w:autoSpaceDN w:val="0"/>
        <w:spacing w:before="0" w:after="0" w:line="240" w:lineRule="auto"/>
        <w:ind w:right="133" w:firstLine="0"/>
        <w:jc w:val="center"/>
        <w:rPr>
          <w:rFonts w:eastAsia="Times New Roman" w:cs="Times New Roman"/>
          <w:b/>
          <w:bCs/>
          <w:szCs w:val="24"/>
        </w:rPr>
      </w:pPr>
      <w:r w:rsidRPr="00214020">
        <w:rPr>
          <w:rFonts w:eastAsia="Times New Roman" w:cs="Times New Roman"/>
          <w:b/>
          <w:bCs/>
          <w:spacing w:val="-4"/>
          <w:w w:val="90"/>
          <w:szCs w:val="24"/>
        </w:rPr>
        <w:t>Öz</w:t>
      </w:r>
      <w:r w:rsidRPr="00214020">
        <w:rPr>
          <w:rFonts w:eastAsia="Times New Roman" w:cs="Times New Roman"/>
          <w:b/>
          <w:bCs/>
          <w:spacing w:val="-14"/>
          <w:w w:val="90"/>
          <w:szCs w:val="24"/>
        </w:rPr>
        <w:t xml:space="preserve"> </w:t>
      </w:r>
      <w:r w:rsidRPr="00214020">
        <w:rPr>
          <w:rFonts w:eastAsia="Times New Roman" w:cs="Times New Roman"/>
          <w:b/>
          <w:bCs/>
          <w:spacing w:val="-4"/>
          <w:w w:val="90"/>
          <w:szCs w:val="24"/>
        </w:rPr>
        <w:t>Değerlendirme</w:t>
      </w:r>
      <w:r w:rsidRPr="00214020">
        <w:rPr>
          <w:rFonts w:eastAsia="Times New Roman" w:cs="Times New Roman"/>
          <w:b/>
          <w:bCs/>
          <w:spacing w:val="-11"/>
          <w:szCs w:val="24"/>
        </w:rPr>
        <w:t xml:space="preserve"> </w:t>
      </w:r>
      <w:r w:rsidRPr="00214020">
        <w:rPr>
          <w:rFonts w:eastAsia="Times New Roman" w:cs="Times New Roman"/>
          <w:b/>
          <w:bCs/>
          <w:spacing w:val="-4"/>
          <w:w w:val="90"/>
          <w:szCs w:val="24"/>
        </w:rPr>
        <w:t>Raporu</w:t>
      </w:r>
    </w:p>
    <w:p w14:paraId="1F8D320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06C3DBD5"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22D5315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67D2A63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173F78BE" w14:textId="77777777" w:rsidR="00214020" w:rsidRPr="00214020" w:rsidRDefault="00214020" w:rsidP="00214020">
      <w:pPr>
        <w:keepNext w:val="0"/>
        <w:widowControl w:val="0"/>
        <w:autoSpaceDE w:val="0"/>
        <w:autoSpaceDN w:val="0"/>
        <w:spacing w:before="0" w:after="0" w:line="583" w:lineRule="auto"/>
        <w:ind w:right="2055" w:firstLine="0"/>
        <w:rPr>
          <w:rFonts w:eastAsia="Times New Roman" w:cs="Times New Roman"/>
          <w:b/>
          <w:szCs w:val="24"/>
        </w:rPr>
      </w:pPr>
    </w:p>
    <w:p w14:paraId="7907CA44" w14:textId="7EEB3F50" w:rsidR="00214020" w:rsidRDefault="00214020" w:rsidP="00214020">
      <w:pPr>
        <w:keepNext w:val="0"/>
        <w:widowControl w:val="0"/>
        <w:autoSpaceDE w:val="0"/>
        <w:autoSpaceDN w:val="0"/>
        <w:spacing w:before="0" w:after="0" w:line="583" w:lineRule="auto"/>
        <w:ind w:right="88" w:firstLine="0"/>
        <w:jc w:val="center"/>
        <w:rPr>
          <w:rFonts w:eastAsia="Times New Roman" w:cs="Times New Roman"/>
          <w:b/>
          <w:bCs/>
          <w:spacing w:val="-2"/>
          <w:w w:val="90"/>
          <w:szCs w:val="24"/>
        </w:rPr>
      </w:pPr>
      <w:r w:rsidRPr="00214020">
        <w:rPr>
          <w:rFonts w:eastAsia="Times New Roman" w:cs="Times New Roman"/>
          <w:b/>
          <w:bCs/>
          <w:w w:val="90"/>
          <w:szCs w:val="24"/>
        </w:rPr>
        <w:t xml:space="preserve">GÜMÜŞHANE ÜNİVERSİTESİ </w:t>
      </w:r>
    </w:p>
    <w:p w14:paraId="7EE1D795" w14:textId="77777777" w:rsidR="007A7D0E" w:rsidRDefault="007A7D0E" w:rsidP="00214020">
      <w:pPr>
        <w:keepNext w:val="0"/>
        <w:widowControl w:val="0"/>
        <w:autoSpaceDE w:val="0"/>
        <w:autoSpaceDN w:val="0"/>
        <w:spacing w:before="0" w:after="0" w:line="583" w:lineRule="auto"/>
        <w:ind w:right="88" w:firstLine="0"/>
        <w:jc w:val="center"/>
        <w:rPr>
          <w:rFonts w:eastAsia="Times New Roman" w:cs="Times New Roman"/>
          <w:b/>
          <w:bCs/>
          <w:spacing w:val="-2"/>
          <w:w w:val="90"/>
          <w:szCs w:val="24"/>
        </w:rPr>
      </w:pPr>
    </w:p>
    <w:p w14:paraId="7A4B77FF" w14:textId="369286C2" w:rsidR="007A7D0E" w:rsidRPr="00214020" w:rsidRDefault="00AC5D06" w:rsidP="00214020">
      <w:pPr>
        <w:keepNext w:val="0"/>
        <w:widowControl w:val="0"/>
        <w:autoSpaceDE w:val="0"/>
        <w:autoSpaceDN w:val="0"/>
        <w:spacing w:before="0" w:after="0" w:line="583" w:lineRule="auto"/>
        <w:ind w:right="88" w:firstLine="0"/>
        <w:jc w:val="center"/>
        <w:rPr>
          <w:rFonts w:eastAsia="Times New Roman" w:cs="Times New Roman"/>
          <w:b/>
          <w:bCs/>
          <w:szCs w:val="24"/>
        </w:rPr>
      </w:pPr>
      <w:r>
        <w:rPr>
          <w:rFonts w:eastAsia="Times New Roman" w:cs="Times New Roman"/>
          <w:b/>
          <w:bCs/>
          <w:spacing w:val="-2"/>
          <w:w w:val="90"/>
          <w:szCs w:val="24"/>
        </w:rPr>
        <w:t xml:space="preserve">İnşaat Mühendisliği </w:t>
      </w:r>
      <w:r w:rsidR="0087253B">
        <w:rPr>
          <w:rFonts w:eastAsia="Times New Roman" w:cs="Times New Roman"/>
          <w:b/>
          <w:bCs/>
          <w:spacing w:val="-2"/>
          <w:w w:val="90"/>
          <w:szCs w:val="24"/>
        </w:rPr>
        <w:t>Anabilim Dalı (YL) (TEZLİ)</w:t>
      </w:r>
    </w:p>
    <w:p w14:paraId="3AE78A3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5FAE2F0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84F1196"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4C626C8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76E94F8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6F9BDC0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495411F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9421775"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78ABE78" w14:textId="4C70B853" w:rsidR="00214020" w:rsidRDefault="007A7D0E" w:rsidP="007A7D0E">
      <w:pPr>
        <w:keepNext w:val="0"/>
        <w:widowControl w:val="0"/>
        <w:autoSpaceDE w:val="0"/>
        <w:autoSpaceDN w:val="0"/>
        <w:spacing w:before="54" w:line="240" w:lineRule="auto"/>
        <w:ind w:firstLine="0"/>
        <w:jc w:val="center"/>
        <w:rPr>
          <w:rFonts w:eastAsia="Times New Roman" w:cs="Times New Roman"/>
          <w:b/>
          <w:szCs w:val="24"/>
        </w:rPr>
      </w:pPr>
      <w:r>
        <w:rPr>
          <w:rFonts w:eastAsia="Times New Roman" w:cs="Times New Roman"/>
          <w:b/>
          <w:szCs w:val="24"/>
        </w:rPr>
        <w:t>Hazırlayanlar</w:t>
      </w:r>
    </w:p>
    <w:p w14:paraId="1B5C33AD" w14:textId="73B381D3" w:rsidR="00CB0F77" w:rsidRPr="00214020" w:rsidRDefault="00CB0F77" w:rsidP="007A7D0E">
      <w:pPr>
        <w:keepNext w:val="0"/>
        <w:widowControl w:val="0"/>
        <w:autoSpaceDE w:val="0"/>
        <w:autoSpaceDN w:val="0"/>
        <w:spacing w:before="54" w:line="240" w:lineRule="auto"/>
        <w:ind w:firstLine="0"/>
        <w:jc w:val="center"/>
        <w:rPr>
          <w:rFonts w:eastAsia="Times New Roman" w:cs="Times New Roman"/>
          <w:b/>
          <w:szCs w:val="24"/>
        </w:rPr>
      </w:pPr>
      <w:r>
        <w:rPr>
          <w:rFonts w:eastAsia="Times New Roman" w:cs="Times New Roman"/>
          <w:b/>
          <w:szCs w:val="24"/>
        </w:rPr>
        <w:t>Doç. Dr. Rahim ŞİBİL</w:t>
      </w:r>
    </w:p>
    <w:p w14:paraId="4533EA14"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73A7CB1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07264829"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62AAFF78"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55178FBC" w14:textId="77777777" w:rsidR="00214020" w:rsidRPr="00214020" w:rsidRDefault="00214020" w:rsidP="00214020">
      <w:pPr>
        <w:keepNext w:val="0"/>
        <w:widowControl w:val="0"/>
        <w:autoSpaceDE w:val="0"/>
        <w:autoSpaceDN w:val="0"/>
        <w:spacing w:before="90" w:line="240" w:lineRule="auto"/>
        <w:ind w:firstLine="0"/>
        <w:jc w:val="both"/>
        <w:rPr>
          <w:rFonts w:eastAsia="Times New Roman" w:cs="Times New Roman"/>
          <w:szCs w:val="24"/>
        </w:rPr>
      </w:pPr>
    </w:p>
    <w:p w14:paraId="03F203C8" w14:textId="77777777" w:rsidR="00214020" w:rsidRPr="00214020" w:rsidRDefault="00214020" w:rsidP="00214020">
      <w:pPr>
        <w:keepNext w:val="0"/>
        <w:widowControl w:val="0"/>
        <w:autoSpaceDE w:val="0"/>
        <w:autoSpaceDN w:val="0"/>
        <w:spacing w:before="0" w:after="0" w:line="240" w:lineRule="auto"/>
        <w:ind w:firstLine="0"/>
        <w:jc w:val="both"/>
        <w:rPr>
          <w:rFonts w:eastAsia="Times New Roman" w:cs="Times New Roman"/>
          <w:szCs w:val="24"/>
        </w:rPr>
        <w:sectPr w:rsidR="00214020" w:rsidRPr="00214020" w:rsidSect="00214020">
          <w:pgSz w:w="11900" w:h="16840" w:code="9"/>
          <w:pgMar w:top="1134" w:right="851" w:bottom="1134" w:left="851" w:header="709" w:footer="709" w:gutter="0"/>
          <w:cols w:space="708"/>
        </w:sectPr>
      </w:pPr>
    </w:p>
    <w:p w14:paraId="7687B305" w14:textId="77777777" w:rsidR="00214020" w:rsidRPr="000E3004" w:rsidRDefault="00214020" w:rsidP="001849EE">
      <w:pPr>
        <w:pStyle w:val="Balk1"/>
      </w:pPr>
      <w:r w:rsidRPr="000E3004">
        <w:lastRenderedPageBreak/>
        <w:t>0. GİRİŞ</w:t>
      </w:r>
    </w:p>
    <w:p w14:paraId="4EEBBCD4" w14:textId="77777777" w:rsidR="00214020" w:rsidRPr="000E3004" w:rsidRDefault="00214020" w:rsidP="00AF7BE4">
      <w:pPr>
        <w:pStyle w:val="GvdeMetni"/>
      </w:pPr>
      <w:r w:rsidRPr="000E3004">
        <w:t>PROGRAMA AİT BİLGİLER</w:t>
      </w:r>
    </w:p>
    <w:p w14:paraId="44B7EE27" w14:textId="00096766" w:rsidR="00214020" w:rsidRPr="000E3004" w:rsidRDefault="00214020" w:rsidP="00AF7BE4">
      <w:pPr>
        <w:pStyle w:val="GvdeMetni"/>
      </w:pPr>
      <w:r w:rsidRPr="000E3004">
        <w:t xml:space="preserve">Bölüm </w:t>
      </w:r>
      <w:r w:rsidR="00982A42">
        <w:t>2009</w:t>
      </w:r>
      <w:r w:rsidR="00AC5D06">
        <w:t xml:space="preserve"> </w:t>
      </w:r>
      <w:r w:rsidRPr="000E3004">
        <w:t xml:space="preserve">yılından itibaren aktiftir. </w:t>
      </w:r>
    </w:p>
    <w:p w14:paraId="5F381F8A" w14:textId="65F09A04" w:rsidR="00214020" w:rsidRPr="000E3004" w:rsidRDefault="00214020" w:rsidP="00AF7BE4">
      <w:pPr>
        <w:pStyle w:val="GvdeMetni"/>
      </w:pPr>
      <w:r w:rsidRPr="000E3004">
        <w:t>Dili</w:t>
      </w:r>
      <w:r w:rsidR="00AC5D06">
        <w:t xml:space="preserve"> Türkçe</w:t>
      </w:r>
    </w:p>
    <w:p w14:paraId="071ED504" w14:textId="77485997" w:rsidR="00214020" w:rsidRPr="000E3004" w:rsidRDefault="00214020" w:rsidP="00AF7BE4">
      <w:pPr>
        <w:pStyle w:val="GvdeMetni"/>
      </w:pPr>
      <w:r w:rsidRPr="000E3004">
        <w:t xml:space="preserve">Süresi (Yıl): </w:t>
      </w:r>
      <w:r w:rsidR="0087253B">
        <w:t>2</w:t>
      </w:r>
    </w:p>
    <w:p w14:paraId="44DEB2CD" w14:textId="7B6BA69A" w:rsidR="00214020" w:rsidRPr="000E3004" w:rsidRDefault="00214020" w:rsidP="00AF7BE4">
      <w:pPr>
        <w:pStyle w:val="GvdeMetni"/>
      </w:pPr>
      <w:r w:rsidRPr="000E3004">
        <w:t>Azami Süresi (Yıl):</w:t>
      </w:r>
      <w:r w:rsidR="0087253B">
        <w:t xml:space="preserve"> 3</w:t>
      </w:r>
    </w:p>
    <w:p w14:paraId="2E7E2CBA" w14:textId="28DEF52D" w:rsidR="00214020" w:rsidRPr="000E3004" w:rsidRDefault="00214020" w:rsidP="00AF7BE4">
      <w:pPr>
        <w:pStyle w:val="GvdeMetni"/>
      </w:pPr>
      <w:r w:rsidRPr="000E3004">
        <w:t xml:space="preserve">Kontenjanı: </w:t>
      </w:r>
      <w:r w:rsidR="005C6818">
        <w:t>10</w:t>
      </w:r>
      <w:r w:rsidRPr="000E3004">
        <w:tab/>
      </w:r>
    </w:p>
    <w:p w14:paraId="3986B5A3" w14:textId="3D190C89" w:rsidR="00214020" w:rsidRPr="000E3004" w:rsidRDefault="0087253B" w:rsidP="00AF7BE4">
      <w:pPr>
        <w:pStyle w:val="GvdeMetni"/>
      </w:pPr>
      <w:r>
        <w:t>Yerleşme Oranı: %100</w:t>
      </w:r>
    </w:p>
    <w:p w14:paraId="7FF2EE6D" w14:textId="7A1A9C7E" w:rsidR="00214020" w:rsidRPr="000E3004" w:rsidRDefault="00214020" w:rsidP="00AF7BE4">
      <w:pPr>
        <w:pStyle w:val="GvdeMetni"/>
      </w:pPr>
      <w:r w:rsidRPr="000E3004">
        <w:t xml:space="preserve">Kayıtlı Öğrenci Sayısı: </w:t>
      </w:r>
      <w:r w:rsidR="00856A37">
        <w:t>48</w:t>
      </w:r>
    </w:p>
    <w:p w14:paraId="25B1BEFD" w14:textId="57E9F1D8" w:rsidR="00214020" w:rsidRPr="000E3004" w:rsidRDefault="00214020" w:rsidP="00AF7BE4">
      <w:pPr>
        <w:pStyle w:val="GvdeMetni"/>
      </w:pPr>
      <w:r w:rsidRPr="000E3004">
        <w:t xml:space="preserve">Staj Durumu: </w:t>
      </w:r>
      <w:r w:rsidR="0087253B">
        <w:t>4</w:t>
      </w:r>
      <w:r w:rsidR="008571D7">
        <w:t xml:space="preserve"> </w:t>
      </w:r>
    </w:p>
    <w:p w14:paraId="2EF8BF43" w14:textId="62A5C75D" w:rsidR="00214020" w:rsidRPr="000E3004" w:rsidRDefault="00214020" w:rsidP="00AF7BE4">
      <w:pPr>
        <w:pStyle w:val="GvdeMetni"/>
      </w:pPr>
      <w:r w:rsidRPr="000E3004">
        <w:t xml:space="preserve">Kazanılan Derece: Mezun olan öğrencilere </w:t>
      </w:r>
      <w:r w:rsidR="008571D7">
        <w:t>İnşaat Mühendisliği</w:t>
      </w:r>
      <w:r w:rsidRPr="000E3004">
        <w:t xml:space="preserve"> alanında </w:t>
      </w:r>
      <w:r w:rsidR="0087253B">
        <w:t>Yüksek L</w:t>
      </w:r>
      <w:r w:rsidRPr="000E3004">
        <w:t>isans diploması verilir.</w:t>
      </w:r>
    </w:p>
    <w:p w14:paraId="17CE2E88" w14:textId="429E8214" w:rsidR="00214020" w:rsidRPr="000E3004" w:rsidRDefault="00214020" w:rsidP="00AF7BE4">
      <w:pPr>
        <w:pStyle w:val="GvdeMetni"/>
      </w:pPr>
      <w:r w:rsidRPr="000E3004">
        <w:t xml:space="preserve">Mevcut Akademik personel sayısı: </w:t>
      </w:r>
      <w:r w:rsidR="0087253B">
        <w:t>15</w:t>
      </w:r>
    </w:p>
    <w:p w14:paraId="5BDBCBEE" w14:textId="77777777" w:rsidR="00214020" w:rsidRPr="000E3004" w:rsidRDefault="00214020" w:rsidP="001849EE">
      <w:pPr>
        <w:pStyle w:val="Balk1"/>
      </w:pPr>
      <w:r w:rsidRPr="000E3004">
        <w:t>1. ÖĞRENCİLER</w:t>
      </w:r>
    </w:p>
    <w:p w14:paraId="17C03F84" w14:textId="0446A406" w:rsidR="008571D7" w:rsidRDefault="00214020" w:rsidP="001849EE">
      <w:pPr>
        <w:pStyle w:val="Balk1"/>
      </w:pPr>
      <w:r w:rsidRPr="000E3004">
        <w:t>1.1. 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14:paraId="250F31DA" w14:textId="77777777" w:rsidR="008571D7" w:rsidRPr="00B43EDB" w:rsidRDefault="008571D7" w:rsidP="00E10123">
      <w:pPr>
        <w:pStyle w:val="GvdeMetni"/>
      </w:pPr>
    </w:p>
    <w:p w14:paraId="5EFDC13C" w14:textId="11378AE3" w:rsidR="00982A42" w:rsidRDefault="00982A42" w:rsidP="00982A42">
      <w:pPr>
        <w:pStyle w:val="GvdeMetni"/>
      </w:pPr>
      <w:r>
        <w:t xml:space="preserve">Gümüşhane Üniversitesi </w:t>
      </w:r>
      <w:r w:rsidR="0095520F">
        <w:t>Lisansüstü Eğitim</w:t>
      </w:r>
      <w:r>
        <w:t xml:space="preserve"> Enstitüsü bünyesinde yürütülen İnşaat Mühendisliği Anabilim Dalı Yüksek Lisans Programı’na öğrenci kabulü, ilgili mevzuatlar ve Enstitü Lisansüstü Eğitim-Öğretim Yönetmeliği çerçevesinde gerçekleştirilmektedir. Programa kabul edilen öğrencilerin, programın hedeflediği bilgi, beceri ve yetkinlikleri öngörülen süre içinde kazanabilecek akademik altyapıya sahip olmaları esas alınmaktadır.</w:t>
      </w:r>
    </w:p>
    <w:p w14:paraId="47EAF2FD" w14:textId="77777777" w:rsidR="00982A42" w:rsidRDefault="00982A42" w:rsidP="00982A42">
      <w:pPr>
        <w:pStyle w:val="GvdeMetni"/>
      </w:pPr>
    </w:p>
    <w:p w14:paraId="1B78A5BC" w14:textId="6F21A6D2" w:rsidR="00982A42" w:rsidRDefault="00982A42" w:rsidP="00982A42">
      <w:pPr>
        <w:pStyle w:val="GvdeMetni"/>
      </w:pPr>
      <w:r>
        <w:t>Programa öğrenci kabulünde dikkate alınan başlıca ölçütler; lisans mezuniyet not ortalaması, Akademik Personel ve Lisansüstü Eğitimi Giriş Sınavı (ALES) puanı ve bilim sınavı değerlendirme puanıdır. Bu çerçevede, adayların mühendislik temelli lisans eğitimlerinden mezun olmaları ve temel mühendislik altyapısına sahip bulunmaları gözetilmektedir. ALES puan türü olarak genellikle “sayısal” alan tercih edilmektedir.</w:t>
      </w:r>
      <w:r w:rsidR="00015E37" w:rsidRPr="00015E37">
        <w:t xml:space="preserve"> Yüksek lisans programına başvurabilmek için adayların, lisans diplomasına sahip olmaları ve </w:t>
      </w:r>
      <w:proofErr w:type="spellStart"/>
      <w:r w:rsidR="00015E37" w:rsidRPr="00015E37">
        <w:t>ALES’ten</w:t>
      </w:r>
      <w:proofErr w:type="spellEnd"/>
      <w:r w:rsidR="00015E37" w:rsidRPr="00015E37">
        <w:t xml:space="preserve"> başvurduğu programın puan türünde 55 puandan az olmamak koşuluyla Senato tarafından belirlenecek ALES puanına sahip olmaları gerekir.</w:t>
      </w:r>
      <w:r>
        <w:t xml:space="preserve"> </w:t>
      </w:r>
      <w:r w:rsidR="00015E37" w:rsidRPr="00015E37">
        <w:t xml:space="preserve">Tezli yüksek lisans programlarına öğrenci kabulünde başarı notu, ALES puanının %55’i ve lisans not ortalamasının %45’i alınarak hesaplanır. Giriş sınavı yapılan programlarda ALES puanının %55’i, lisans not ortalamasının %35’i ve giriş sınavının %10’u alınarak hesaplanır. Toplam puanın en az 60 olması gerekir. Sınavla öğrenci alan programlar için giriş sınavına girmeyen adayın başvurusu geçersiz sayılır. Puan eşitliği durumunda ALES puanı yüksek olan aday tercih </w:t>
      </w:r>
      <w:proofErr w:type="spellStart"/>
      <w:proofErr w:type="gramStart"/>
      <w:r w:rsidR="00015E37" w:rsidRPr="00015E37">
        <w:t>edilir.</w:t>
      </w:r>
      <w:r w:rsidR="00015E37">
        <w:t>Bilim</w:t>
      </w:r>
      <w:proofErr w:type="spellEnd"/>
      <w:proofErr w:type="gramEnd"/>
      <w:r w:rsidR="00015E37">
        <w:t xml:space="preserve"> sınavında</w:t>
      </w:r>
      <w:r>
        <w:t xml:space="preserve"> ise adayların bilimsel yeterliliği, motivasyonu ve araştırma yapmaya yatkınlıkları değerlendirilmektedir.</w:t>
      </w:r>
    </w:p>
    <w:p w14:paraId="7E7ADE42" w14:textId="77777777" w:rsidR="00982A42" w:rsidRDefault="00982A42" w:rsidP="00982A42">
      <w:pPr>
        <w:pStyle w:val="GvdeMetni"/>
      </w:pPr>
    </w:p>
    <w:p w14:paraId="4AAD7653" w14:textId="5A728FEB" w:rsidR="00982A42" w:rsidRDefault="00982A42" w:rsidP="00982A42">
      <w:pPr>
        <w:pStyle w:val="GvdeMetni"/>
      </w:pPr>
      <w:r>
        <w:t xml:space="preserve">Program kontenjanı her yıl </w:t>
      </w:r>
      <w:r w:rsidR="00856A37">
        <w:t>ihtiyaca göre belirlenmekte olup 2024 yılı için 20 öğrenci olarak belirlenmiştir. S</w:t>
      </w:r>
      <w:r>
        <w:t>on yıllarda %100 doluluk oranına ulaşılması, programın tercih edilirliğini göstermektedir. 2025 yılı itib</w:t>
      </w:r>
      <w:r w:rsidR="00856A37">
        <w:t>arıyla kayıtlı öğrenci sayısı 48’dir</w:t>
      </w:r>
      <w:r>
        <w:t>. Öğrenci kalitesine ilişkin göstergeler (ALES puanı ortalaması, lisans başarı notu, mülakat performansı vb.) yıllar itibarıyla izlenmekte ve Enstitü tarafından arşivlenmektedir. Bu veriler ışığında, programa kabul edilen öğrencilerin akademik altyapılarının, programın öngördüğü çıktılara ulaşmaya yeterli olduğu değerlendirilmektedir.</w:t>
      </w:r>
    </w:p>
    <w:p w14:paraId="7BA11ACD" w14:textId="77777777" w:rsidR="00982A42" w:rsidRDefault="00982A42" w:rsidP="00982A42">
      <w:pPr>
        <w:pStyle w:val="GvdeMetni"/>
      </w:pPr>
    </w:p>
    <w:p w14:paraId="24DECBC9" w14:textId="77777777" w:rsidR="00982A42" w:rsidRDefault="00982A42" w:rsidP="00982A42">
      <w:pPr>
        <w:pStyle w:val="GvdeMetni"/>
      </w:pPr>
      <w:r>
        <w:t xml:space="preserve">Ayrıca, öğrenci performansı ders başarıları, proje ve tez süreçlerindeki yeterlilikleri aracılığıyla izlenmekte; ihtiyaç duyulması halinde akademik danışmanlık destekleri sağlanmaktadır. Önümüzdeki süreçte, öğrenci kabul </w:t>
      </w:r>
      <w:proofErr w:type="gramStart"/>
      <w:r>
        <w:t>kriterlerinin</w:t>
      </w:r>
      <w:proofErr w:type="gramEnd"/>
      <w:r>
        <w:t xml:space="preserve"> düzenli olarak değerlendirilmesi ve mezun başarılarıyla ilişkilendirilerek revize edilmesi planlanmaktadır.</w:t>
      </w:r>
    </w:p>
    <w:p w14:paraId="1EFD192B" w14:textId="3F60D233" w:rsidR="007A7D0E" w:rsidRDefault="007A7D0E" w:rsidP="00982A42">
      <w:pPr>
        <w:pStyle w:val="GvdeMetni"/>
        <w:rPr>
          <w:b/>
          <w:i/>
          <w:u w:val="single"/>
        </w:rPr>
      </w:pPr>
      <w:r w:rsidRPr="005648F4">
        <w:rPr>
          <w:b/>
          <w:i/>
          <w:u w:val="single"/>
        </w:rPr>
        <w:t>Kanıtlar</w:t>
      </w:r>
    </w:p>
    <w:bookmarkStart w:id="0" w:name="_MON_1808549910"/>
    <w:bookmarkEnd w:id="0"/>
    <w:p w14:paraId="006CB916" w14:textId="0D1A4A26" w:rsidR="0095520F" w:rsidRDefault="0095520F" w:rsidP="00982A42">
      <w:pPr>
        <w:pStyle w:val="GvdeMetni"/>
        <w:rPr>
          <w:b/>
          <w:i/>
          <w:u w:val="single"/>
        </w:rPr>
      </w:pPr>
      <w:r>
        <w:rPr>
          <w:b/>
          <w:i/>
          <w:u w:val="single"/>
        </w:rPr>
        <w:object w:dxaOrig="1541" w:dyaOrig="998" w14:anchorId="3A0272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6" o:title=""/>
          </v:shape>
          <o:OLEObject Type="Embed" ProgID="Word.Document.12" ShapeID="_x0000_i1025" DrawAspect="Icon" ObjectID="_1808747579" r:id="rId7">
            <o:FieldCodes>\s</o:FieldCodes>
          </o:OLEObject>
        </w:object>
      </w:r>
      <w:bookmarkStart w:id="1" w:name="_MON_1808550019"/>
      <w:bookmarkEnd w:id="1"/>
      <w:r>
        <w:rPr>
          <w:b/>
          <w:i/>
          <w:u w:val="single"/>
        </w:rPr>
        <w:object w:dxaOrig="1541" w:dyaOrig="998" w14:anchorId="59B63506">
          <v:shape id="_x0000_i1026" type="#_x0000_t75" style="width:77.25pt;height:50.25pt" o:ole="">
            <v:imagedata r:id="rId8" o:title=""/>
          </v:shape>
          <o:OLEObject Type="Embed" ProgID="Word.Document.12" ShapeID="_x0000_i1026" DrawAspect="Icon" ObjectID="_1808747580" r:id="rId9">
            <o:FieldCodes>\s</o:FieldCodes>
          </o:OLEObject>
        </w:object>
      </w:r>
    </w:p>
    <w:p w14:paraId="449B4628" w14:textId="2735AB57" w:rsidR="0095520F" w:rsidRDefault="0095520F" w:rsidP="00982A42">
      <w:pPr>
        <w:pStyle w:val="GvdeMetni"/>
        <w:rPr>
          <w:b/>
          <w:i/>
          <w:u w:val="single"/>
        </w:rPr>
      </w:pPr>
      <w:r>
        <w:rPr>
          <w:noProof/>
          <w:lang w:eastAsia="tr-TR"/>
        </w:rPr>
        <w:drawing>
          <wp:inline distT="0" distB="0" distL="0" distR="0" wp14:anchorId="345B0950" wp14:editId="238101FA">
            <wp:extent cx="5257800" cy="12382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57800" cy="1238250"/>
                    </a:xfrm>
                    <a:prstGeom prst="rect">
                      <a:avLst/>
                    </a:prstGeom>
                  </pic:spPr>
                </pic:pic>
              </a:graphicData>
            </a:graphic>
          </wp:inline>
        </w:drawing>
      </w:r>
    </w:p>
    <w:p w14:paraId="21F34EF1" w14:textId="0A041F09" w:rsidR="0095520F" w:rsidRPr="0095520F" w:rsidRDefault="0054535D" w:rsidP="0095520F">
      <w:pPr>
        <w:pStyle w:val="GvdeMetni"/>
        <w:rPr>
          <w:szCs w:val="24"/>
        </w:rPr>
      </w:pPr>
      <w:hyperlink r:id="rId11" w:history="1">
        <w:r w:rsidR="0095520F" w:rsidRPr="0095520F">
          <w:rPr>
            <w:rStyle w:val="Kpr"/>
            <w:color w:val="auto"/>
            <w:szCs w:val="24"/>
          </w:rPr>
          <w:t>2024-2025 Eğitim-Öğretim Güz Yarıyılı Lisansüstü Yerleştirme Sonuçları</w:t>
        </w:r>
      </w:hyperlink>
    </w:p>
    <w:p w14:paraId="50FAE213" w14:textId="77777777" w:rsidR="0095520F" w:rsidRDefault="0095520F" w:rsidP="00982A42">
      <w:pPr>
        <w:pStyle w:val="GvdeMetni"/>
        <w:rPr>
          <w:b/>
          <w:i/>
          <w:u w:val="single"/>
        </w:rPr>
      </w:pPr>
    </w:p>
    <w:p w14:paraId="177DF034" w14:textId="1055EB1A" w:rsidR="0095520F" w:rsidRDefault="0095520F" w:rsidP="00982A42">
      <w:pPr>
        <w:pStyle w:val="GvdeMetni"/>
        <w:rPr>
          <w:b/>
          <w:i/>
          <w:u w:val="single"/>
        </w:rPr>
      </w:pPr>
      <w:r>
        <w:rPr>
          <w:noProof/>
          <w:lang w:eastAsia="tr-TR"/>
        </w:rPr>
        <w:drawing>
          <wp:inline distT="0" distB="0" distL="0" distR="0" wp14:anchorId="1CE56E47" wp14:editId="28C44866">
            <wp:extent cx="5372100" cy="120967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72100" cy="1209675"/>
                    </a:xfrm>
                    <a:prstGeom prst="rect">
                      <a:avLst/>
                    </a:prstGeom>
                  </pic:spPr>
                </pic:pic>
              </a:graphicData>
            </a:graphic>
          </wp:inline>
        </w:drawing>
      </w:r>
    </w:p>
    <w:p w14:paraId="7054DFB5" w14:textId="21FD90B7" w:rsidR="0095520F" w:rsidRPr="0095520F" w:rsidRDefault="0054535D" w:rsidP="0095520F">
      <w:pPr>
        <w:pStyle w:val="GvdeMetni"/>
        <w:rPr>
          <w:szCs w:val="24"/>
        </w:rPr>
      </w:pPr>
      <w:hyperlink r:id="rId13" w:history="1">
        <w:r w:rsidR="0095520F" w:rsidRPr="0095520F">
          <w:rPr>
            <w:rStyle w:val="Kpr"/>
            <w:color w:val="auto"/>
            <w:szCs w:val="24"/>
          </w:rPr>
          <w:t xml:space="preserve">2024-2025 Eğitim-Öğretim </w:t>
        </w:r>
        <w:r w:rsidR="0095520F">
          <w:rPr>
            <w:rStyle w:val="Kpr"/>
            <w:color w:val="auto"/>
            <w:szCs w:val="24"/>
          </w:rPr>
          <w:t>Bahar</w:t>
        </w:r>
        <w:r w:rsidR="0095520F" w:rsidRPr="0095520F">
          <w:rPr>
            <w:rStyle w:val="Kpr"/>
            <w:color w:val="auto"/>
            <w:szCs w:val="24"/>
          </w:rPr>
          <w:t xml:space="preserve"> Yarıyılı Lisansüstü </w:t>
        </w:r>
        <w:r w:rsidR="0095520F">
          <w:rPr>
            <w:rStyle w:val="Kpr"/>
            <w:color w:val="auto"/>
            <w:szCs w:val="24"/>
          </w:rPr>
          <w:t xml:space="preserve">Ek </w:t>
        </w:r>
        <w:r w:rsidR="0095520F" w:rsidRPr="0095520F">
          <w:rPr>
            <w:rStyle w:val="Kpr"/>
            <w:color w:val="auto"/>
            <w:szCs w:val="24"/>
          </w:rPr>
          <w:t>Yerleştirme Sonuçları</w:t>
        </w:r>
      </w:hyperlink>
    </w:p>
    <w:p w14:paraId="566B24DA" w14:textId="4611AAEA" w:rsidR="00214020" w:rsidRPr="000E3004" w:rsidRDefault="00214020" w:rsidP="001849EE">
      <w:pPr>
        <w:pStyle w:val="Balk1"/>
      </w:pPr>
      <w:r w:rsidRPr="000E3004">
        <w:t>1.2. 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14:paraId="498A9B29" w14:textId="77777777" w:rsidR="007A7D0E" w:rsidRDefault="007A7D0E" w:rsidP="007A7D0E">
      <w:pPr>
        <w:pStyle w:val="GvdeMetni"/>
        <w:rPr>
          <w:spacing w:val="-6"/>
        </w:rPr>
      </w:pPr>
    </w:p>
    <w:p w14:paraId="73ADFA7A" w14:textId="77777777" w:rsidR="005648F4" w:rsidRDefault="005648F4" w:rsidP="00AF7BE4">
      <w:pPr>
        <w:pStyle w:val="GvdeMetni"/>
        <w:rPr>
          <w:b/>
          <w:i/>
          <w:u w:val="single"/>
        </w:rPr>
      </w:pPr>
      <w:r w:rsidRPr="005648F4">
        <w:rPr>
          <w:b/>
          <w:i/>
          <w:u w:val="single"/>
        </w:rPr>
        <w:t>Kanıtlar</w:t>
      </w:r>
    </w:p>
    <w:p w14:paraId="30EC9945" w14:textId="5A184331" w:rsidR="00982141" w:rsidRDefault="00C925C7" w:rsidP="001849EE">
      <w:pPr>
        <w:pStyle w:val="GvdeMetni"/>
      </w:pPr>
      <w:r>
        <w:object w:dxaOrig="1541" w:dyaOrig="998" w14:anchorId="6FD689B0">
          <v:shape id="_x0000_i1027" type="#_x0000_t75" style="width:77.25pt;height:50.25pt" o:ole="">
            <v:imagedata r:id="rId14" o:title=""/>
          </v:shape>
          <o:OLEObject Type="Embed" ProgID="Acrobat.Document.11" ShapeID="_x0000_i1027" DrawAspect="Icon" ObjectID="_1808747581" r:id="rId15"/>
        </w:object>
      </w:r>
    </w:p>
    <w:p w14:paraId="6C129BB3" w14:textId="759FCB96" w:rsidR="007A7D0E" w:rsidRDefault="0054535D" w:rsidP="001849EE">
      <w:pPr>
        <w:pStyle w:val="GvdeMetni"/>
      </w:pPr>
      <w:hyperlink r:id="rId16" w:history="1">
        <w:r w:rsidR="007662BE" w:rsidRPr="00DD59BD">
          <w:rPr>
            <w:rStyle w:val="Kpr"/>
          </w:rPr>
          <w:t>https://erasmus.gumushane.edu.tr/tr/sayfa/ikili-anla%C5%9Fmalar-1/erasmus-</w:t>
        </w:r>
      </w:hyperlink>
      <w:r w:rsidR="007662BE">
        <w:t xml:space="preserve"> </w:t>
      </w:r>
    </w:p>
    <w:p w14:paraId="1E34BFD2" w14:textId="77777777" w:rsidR="007A7D0E" w:rsidRDefault="007A7D0E" w:rsidP="001849EE">
      <w:pPr>
        <w:pStyle w:val="GvdeMetni"/>
      </w:pPr>
    </w:p>
    <w:p w14:paraId="7FC0C8C0" w14:textId="77777777" w:rsidR="00214020" w:rsidRPr="00626BC9" w:rsidRDefault="00214020" w:rsidP="001849EE">
      <w:pPr>
        <w:pStyle w:val="Balk1"/>
      </w:pPr>
      <w:r w:rsidRPr="00626BC9">
        <w:t>1.3. Kurum ve/veya program tarafından başka kurumlarla yapılacak anlaşmalar ve kurulacak ortaklıklar ile öğrenci hareketliliğini teşvik edecek ve sağlayacak önlemler alınmalıdır.</w:t>
      </w:r>
    </w:p>
    <w:p w14:paraId="5988AB28" w14:textId="77777777" w:rsidR="0095520F" w:rsidRDefault="0095520F" w:rsidP="0095520F">
      <w:pPr>
        <w:keepNext w:val="0"/>
        <w:spacing w:before="100" w:beforeAutospacing="1" w:after="100" w:afterAutospacing="1" w:line="240" w:lineRule="auto"/>
        <w:ind w:firstLine="0"/>
      </w:pPr>
      <w:r>
        <w:t xml:space="preserve">Gümüşhane Üniversitesi İnşaat Mühendisliği Anabilim Dalı Yüksek Lisans Programı’nda yatay geçiş, öğrenci değişim programları ve başka kurumlardan alınan derslerin tanınmasına ilişkin esaslar, </w:t>
      </w:r>
      <w:r>
        <w:rPr>
          <w:rStyle w:val="Gl"/>
        </w:rPr>
        <w:t>Gümüşhane Üniversitesi Lisansüstü Eğitim ve Öğretim Yönetmeliği</w:t>
      </w:r>
      <w:r>
        <w:t xml:space="preserve"> ile </w:t>
      </w:r>
      <w:r>
        <w:rPr>
          <w:rStyle w:val="Gl"/>
        </w:rPr>
        <w:t>Fen Bilimleri Enstitüsü Uygulama Esasları</w:t>
      </w:r>
      <w:r>
        <w:t xml:space="preserve"> kapsamında düzenlenmektedir.</w:t>
      </w:r>
    </w:p>
    <w:p w14:paraId="6B1AF964" w14:textId="77777777" w:rsidR="0095520F" w:rsidRDefault="0095520F" w:rsidP="0095520F">
      <w:pPr>
        <w:pStyle w:val="Balk4"/>
      </w:pPr>
      <w:r>
        <w:rPr>
          <w:rStyle w:val="Gl"/>
          <w:b w:val="0"/>
          <w:bCs w:val="0"/>
        </w:rPr>
        <w:lastRenderedPageBreak/>
        <w:t>Yatay ve Dikey Geçiş Uygulamaları</w:t>
      </w:r>
    </w:p>
    <w:p w14:paraId="04DE65B2" w14:textId="77777777" w:rsidR="0095520F" w:rsidRDefault="0095520F" w:rsidP="00B4686F">
      <w:pPr>
        <w:pStyle w:val="GvdeMetni"/>
      </w:pPr>
      <w:r>
        <w:t xml:space="preserve">Yatay geçiş işlemleri, Yükseköğretim Kurulu (YÖK) tarafından belirlenen esaslara ve Üniversite </w:t>
      </w:r>
      <w:proofErr w:type="spellStart"/>
      <w:r>
        <w:t>Senatosu’nca</w:t>
      </w:r>
      <w:proofErr w:type="spellEnd"/>
      <w:r>
        <w:t xml:space="preserve"> onaylanan yönetmeliklere uygun olarak yürütülmektedir. Bu kapsamda:</w:t>
      </w:r>
    </w:p>
    <w:p w14:paraId="62F01496" w14:textId="77777777" w:rsidR="0095520F" w:rsidRDefault="0095520F" w:rsidP="00D46D65">
      <w:pPr>
        <w:keepNext w:val="0"/>
        <w:numPr>
          <w:ilvl w:val="0"/>
          <w:numId w:val="29"/>
        </w:numPr>
        <w:spacing w:before="100" w:beforeAutospacing="1" w:after="100" w:afterAutospacing="1" w:line="240" w:lineRule="auto"/>
      </w:pPr>
      <w:r>
        <w:t>Başka bir yükseköğretim kurumunun eşdeğer bir lisansüstü programından başarılı olan öğrenciler, yatay geçiş başvurusunda bulunabilirler.</w:t>
      </w:r>
    </w:p>
    <w:p w14:paraId="2F529DCD" w14:textId="26366A07" w:rsidR="0095520F" w:rsidRDefault="0095520F" w:rsidP="00D46D65">
      <w:pPr>
        <w:keepNext w:val="0"/>
        <w:numPr>
          <w:ilvl w:val="0"/>
          <w:numId w:val="29"/>
        </w:numPr>
        <w:spacing w:before="100" w:beforeAutospacing="1" w:after="100" w:afterAutospacing="1" w:line="240" w:lineRule="auto"/>
      </w:pPr>
      <w:r>
        <w:t>Başvuru sırasında öğrencilerin akademik başarı durumu, ders içerikleri ve kredi uyumu dikkate alınmakta; kabul edilen öğrencilerin almış oldukları dersler Anabilim Dalı Kurulu’nun görüşü doğrultusunda saydırılmaktadır.</w:t>
      </w:r>
    </w:p>
    <w:p w14:paraId="708B3DB3" w14:textId="1C0EA3E1" w:rsidR="00015E37" w:rsidRDefault="00015E37" w:rsidP="00D46D65">
      <w:pPr>
        <w:keepNext w:val="0"/>
        <w:numPr>
          <w:ilvl w:val="0"/>
          <w:numId w:val="29"/>
        </w:numPr>
        <w:spacing w:before="100" w:beforeAutospacing="1" w:after="100" w:afterAutospacing="1" w:line="240" w:lineRule="auto"/>
      </w:pPr>
      <w:r>
        <w:t>(1) Lisansüstü programlara yatay geçiş yoluyla kabul edilme genel koşulları şunlardır:</w:t>
      </w:r>
    </w:p>
    <w:p w14:paraId="09B7A92C" w14:textId="77777777" w:rsidR="00015E37" w:rsidRDefault="00015E37" w:rsidP="00D46D65">
      <w:pPr>
        <w:keepNext w:val="0"/>
        <w:numPr>
          <w:ilvl w:val="0"/>
          <w:numId w:val="29"/>
        </w:numPr>
        <w:spacing w:before="100" w:beforeAutospacing="1" w:after="100" w:afterAutospacing="1" w:line="240" w:lineRule="auto"/>
      </w:pPr>
      <w:r>
        <w:t>a) İlgili üniversite veya yüksek teknoloji enstitüsü içindeki başka bir enstitü anabilim dalında veya başka bir yükseköğretim kurumunun lisansüstü programında en az bir yarıyılı tamamlamış, en az üç ders almış ve başarmış olmak.</w:t>
      </w:r>
    </w:p>
    <w:p w14:paraId="2043B922" w14:textId="77777777" w:rsidR="00015E37" w:rsidRDefault="00015E37" w:rsidP="00D46D65">
      <w:pPr>
        <w:keepNext w:val="0"/>
        <w:numPr>
          <w:ilvl w:val="0"/>
          <w:numId w:val="29"/>
        </w:numPr>
        <w:spacing w:before="100" w:beforeAutospacing="1" w:after="100" w:afterAutospacing="1" w:line="240" w:lineRule="auto"/>
      </w:pPr>
      <w:r>
        <w:t>b) Üniversitenin lisansüstü programlarına öğrenci kabul koşullarını sağlamış olmak.</w:t>
      </w:r>
    </w:p>
    <w:p w14:paraId="73A8929A" w14:textId="77777777" w:rsidR="00015E37" w:rsidRDefault="00015E37" w:rsidP="00D46D65">
      <w:pPr>
        <w:keepNext w:val="0"/>
        <w:numPr>
          <w:ilvl w:val="0"/>
          <w:numId w:val="29"/>
        </w:numPr>
        <w:spacing w:before="100" w:beforeAutospacing="1" w:after="100" w:afterAutospacing="1" w:line="240" w:lineRule="auto"/>
      </w:pPr>
      <w:r>
        <w:t>c) Not ortalaması tezli ve tezsiz yüksek lisansta en az 70, doktorada ise en az 80 olmak.</w:t>
      </w:r>
    </w:p>
    <w:p w14:paraId="03644851" w14:textId="77777777" w:rsidR="00015E37" w:rsidRDefault="00015E37" w:rsidP="00D46D65">
      <w:pPr>
        <w:keepNext w:val="0"/>
        <w:numPr>
          <w:ilvl w:val="0"/>
          <w:numId w:val="29"/>
        </w:numPr>
        <w:spacing w:before="100" w:beforeAutospacing="1" w:after="100" w:afterAutospacing="1" w:line="240" w:lineRule="auto"/>
      </w:pPr>
      <w:r>
        <w:t>(2) Enstitü bünyesindeki başka bir yakın anabilim dalında veya başka bir yükseköğretim kurumunun aynı lisansüstü programında bilimsel hazırlık hariç en az bir yarıyılı tamamlamış olan başarılı öğrenciler, Üniversitenin lisansüstü programlarına yatay geçiş başvurusunda bulunabilir.</w:t>
      </w:r>
    </w:p>
    <w:p w14:paraId="0DFD542C" w14:textId="77777777" w:rsidR="00015E37" w:rsidRDefault="00015E37" w:rsidP="00D46D65">
      <w:pPr>
        <w:keepNext w:val="0"/>
        <w:numPr>
          <w:ilvl w:val="0"/>
          <w:numId w:val="29"/>
        </w:numPr>
        <w:spacing w:before="100" w:beforeAutospacing="1" w:after="100" w:afterAutospacing="1" w:line="240" w:lineRule="auto"/>
      </w:pPr>
      <w:r>
        <w:t>(3) Enstitü bünyesindeki programlar arasında yatay geçiş başvurusunda bulunanların, yatay geçiş yapmak üzere başvurdukları programın alan içi kontenjanı kapsamında sayılan programlardan birinde öğrenim görüyor olmaları gerekir.</w:t>
      </w:r>
    </w:p>
    <w:p w14:paraId="7C112057" w14:textId="77777777" w:rsidR="00015E37" w:rsidRDefault="00015E37" w:rsidP="00D46D65">
      <w:pPr>
        <w:keepNext w:val="0"/>
        <w:numPr>
          <w:ilvl w:val="0"/>
          <w:numId w:val="29"/>
        </w:numPr>
        <w:spacing w:before="100" w:beforeAutospacing="1" w:after="100" w:afterAutospacing="1" w:line="240" w:lineRule="auto"/>
      </w:pPr>
      <w:r>
        <w:t>(4) Yüksek lisans programlarında en geç üçüncü yarıyılın başına kadar, doktora programlarında ise yeterlik sınavını başarıyla geçtikten sonra en fazla 1 yarıyıl daha öğretime devam etmiş olmak kaydıyla en geç altıncı yarıyılın başına kadar, yatay geçiş başvurusunda bulunulabilir. Bu sürelerden sonra yapılan yatay geçiş başvuruları reddedilir.</w:t>
      </w:r>
    </w:p>
    <w:p w14:paraId="3CDE74FB" w14:textId="77777777" w:rsidR="00015E37" w:rsidRDefault="00015E37" w:rsidP="00D46D65">
      <w:pPr>
        <w:keepNext w:val="0"/>
        <w:numPr>
          <w:ilvl w:val="0"/>
          <w:numId w:val="29"/>
        </w:numPr>
        <w:spacing w:before="100" w:beforeAutospacing="1" w:after="100" w:afterAutospacing="1" w:line="240" w:lineRule="auto"/>
      </w:pPr>
      <w:r>
        <w:t>(5) Yatay geçişler, eşdeğer eğitim veren yurt içi ve YÖK tarafından tanınan yurt dışı lisansüstü programları arasında yapılır. İlgili anabilim dalı her yarıyıl sonunda bir sonraki yarıyılda kabul edebilecekleri yatay geçiş öğrenci kontenjanlarını, Enstitü müdürlüğüne bildirir.</w:t>
      </w:r>
    </w:p>
    <w:p w14:paraId="0CD5A14B" w14:textId="77777777" w:rsidR="00015E37" w:rsidRDefault="00015E37" w:rsidP="00D46D65">
      <w:pPr>
        <w:keepNext w:val="0"/>
        <w:numPr>
          <w:ilvl w:val="0"/>
          <w:numId w:val="29"/>
        </w:numPr>
        <w:spacing w:before="100" w:beforeAutospacing="1" w:after="100" w:afterAutospacing="1" w:line="240" w:lineRule="auto"/>
      </w:pPr>
      <w:r>
        <w:t>(6) Adaylar yatay geçişle ilgili müracaatlarını ilanda belirtilen başvuru süresi içinde ve istenilen belgelerle birlikte Enstitü müdürlüğüne yaparlar.</w:t>
      </w:r>
    </w:p>
    <w:p w14:paraId="6D326B6F" w14:textId="77777777" w:rsidR="00015E37" w:rsidRDefault="00015E37" w:rsidP="00D46D65">
      <w:pPr>
        <w:keepNext w:val="0"/>
        <w:numPr>
          <w:ilvl w:val="0"/>
          <w:numId w:val="29"/>
        </w:numPr>
        <w:spacing w:before="100" w:beforeAutospacing="1" w:after="100" w:afterAutospacing="1" w:line="240" w:lineRule="auto"/>
      </w:pPr>
      <w:r>
        <w:t>(7) Lisansüstü programlara yatay geçiş yoluyla öğrenci kabulündeki değerlendirmede, yüksek lisans için ALES puanının %55’i, lisans not ortalamasının %45’i alınarak hesaplanır. Doktorada ALES puanının %55’i, lisans mezuniyet genel not ortalamasının (AGNO) %25’i, yüksek lisans mezuniyet genel not ortalamasının (AGNO) %10’u ve yabancı dil sınav puanının %10’u alınarak değerlendirme yapılır. Bütünleşik doktora programlarına öğrenci kabulündeki değerlendirmede başarı notu; ALES puanının %55’i, lisans mezuniyet genel not ortalamasının (AGNO) %</w:t>
      </w:r>
      <w:proofErr w:type="gramStart"/>
      <w:r>
        <w:t>35’i,</w:t>
      </w:r>
      <w:proofErr w:type="gramEnd"/>
      <w:r>
        <w:t xml:space="preserve"> ve yabancı dil sınav puanının %10’u alınarak hesaplanır. Adaylar, en yüksek puandan itibaren sıralanarak ilan edilen kontenjanlara göre ilgili programlara yerleştirilir. Puan eşitliği durumunda ALES puanı yüksek olan aday tercih edilir. Tezsiz yüksek lisans programlarına yatay geçiş yoluyla öğrenci kabulündeki değerlendirmede, lisans not ortalaması esas alınarak sıralama yapılır. Eşitlik durumunda, kayıtlı olduğu programda aldığı derslerin not ortalaması yüksek olan aday tercih edilir.</w:t>
      </w:r>
    </w:p>
    <w:p w14:paraId="23B9FE7C" w14:textId="77777777" w:rsidR="00015E37" w:rsidRDefault="00015E37" w:rsidP="00D46D65">
      <w:pPr>
        <w:keepNext w:val="0"/>
        <w:numPr>
          <w:ilvl w:val="0"/>
          <w:numId w:val="29"/>
        </w:numPr>
        <w:spacing w:before="100" w:beforeAutospacing="1" w:after="100" w:afterAutospacing="1" w:line="240" w:lineRule="auto"/>
      </w:pPr>
      <w:r>
        <w:t>(8) Öğrencinin intibakı yapılırken alacağı ve muaf tutulacağı dersler, anabilim dalı başkanlığının teklifi ve Enstitü Yönetim Kurulunun kararı ile belirlenir. Yüksek lisans programında kredili derslerini ve seminerini başarıyla tamamlamış olanlar ile doktora programında yeterlik sınavında başarılı olanlardan bu şart aranmaz.</w:t>
      </w:r>
    </w:p>
    <w:p w14:paraId="7BCA84AE" w14:textId="77777777" w:rsidR="00015E37" w:rsidRDefault="00015E37" w:rsidP="00D46D65">
      <w:pPr>
        <w:keepNext w:val="0"/>
        <w:numPr>
          <w:ilvl w:val="0"/>
          <w:numId w:val="29"/>
        </w:numPr>
        <w:spacing w:before="100" w:beforeAutospacing="1" w:after="100" w:afterAutospacing="1" w:line="240" w:lineRule="auto"/>
      </w:pPr>
      <w:r>
        <w:t>(9) Lisansüstü öğrencinin, kredi transferi yaptıracağı derslerin kredi toplamı, öğrenim gördüğü programda tamamlamak zorunda olduğu asgari kredinin yarısını geçemez.</w:t>
      </w:r>
    </w:p>
    <w:p w14:paraId="787C0952" w14:textId="77777777" w:rsidR="00015E37" w:rsidRDefault="00015E37" w:rsidP="00D46D65">
      <w:pPr>
        <w:keepNext w:val="0"/>
        <w:numPr>
          <w:ilvl w:val="0"/>
          <w:numId w:val="29"/>
        </w:numPr>
        <w:spacing w:before="100" w:beforeAutospacing="1" w:after="100" w:afterAutospacing="1" w:line="240" w:lineRule="auto"/>
      </w:pPr>
      <w:r>
        <w:t>(10) Yatay geçiş yapılmak istenilen program ile kayıtlı olunan program adının farklı olması durumunda, programların müfredatında yer alan derslerin toplam kredisinin üçte ikisinin içeriği eşdeğer olmalıdır.</w:t>
      </w:r>
    </w:p>
    <w:p w14:paraId="108E62C4" w14:textId="164C2317" w:rsidR="00015E37" w:rsidRDefault="00015E37" w:rsidP="00D46D65">
      <w:pPr>
        <w:keepNext w:val="0"/>
        <w:numPr>
          <w:ilvl w:val="0"/>
          <w:numId w:val="29"/>
        </w:numPr>
        <w:spacing w:before="100" w:beforeAutospacing="1" w:after="100" w:afterAutospacing="1" w:line="240" w:lineRule="auto"/>
      </w:pPr>
      <w:r>
        <w:lastRenderedPageBreak/>
        <w:t>(11) Yatay geçiş ile ilgili diğer esaslar her başvuru döneminde Senato tarafından belirlenir.</w:t>
      </w:r>
    </w:p>
    <w:p w14:paraId="0F7C9D1D" w14:textId="7909BF72" w:rsidR="0095520F" w:rsidRDefault="0095520F" w:rsidP="00D46D65">
      <w:pPr>
        <w:keepNext w:val="0"/>
        <w:numPr>
          <w:ilvl w:val="0"/>
          <w:numId w:val="29"/>
        </w:numPr>
        <w:spacing w:before="100" w:beforeAutospacing="1" w:after="100" w:afterAutospacing="1" w:line="240" w:lineRule="auto"/>
      </w:pPr>
      <w:r>
        <w:t xml:space="preserve">Dikey geçiş uygulaması yüksek lisans düzeyinde doğrudan mümkün olmamakla birlikte, lisans mezunlarının ALES ve lisans başarı ortalaması gibi standart </w:t>
      </w:r>
      <w:proofErr w:type="gramStart"/>
      <w:r>
        <w:t>kriterlerle</w:t>
      </w:r>
      <w:proofErr w:type="gramEnd"/>
      <w:r>
        <w:t xml:space="preserve"> programa başvurması sağlanmaktadır.</w:t>
      </w:r>
    </w:p>
    <w:p w14:paraId="3AA41AA2" w14:textId="77777777" w:rsidR="0095520F" w:rsidRDefault="0095520F" w:rsidP="0095520F">
      <w:pPr>
        <w:pStyle w:val="Balk4"/>
      </w:pPr>
      <w:r>
        <w:rPr>
          <w:rStyle w:val="Gl"/>
          <w:b w:val="0"/>
          <w:bCs w:val="0"/>
        </w:rPr>
        <w:t xml:space="preserve">Çift </w:t>
      </w:r>
      <w:proofErr w:type="spellStart"/>
      <w:r>
        <w:rPr>
          <w:rStyle w:val="Gl"/>
          <w:b w:val="0"/>
          <w:bCs w:val="0"/>
        </w:rPr>
        <w:t>Anadal</w:t>
      </w:r>
      <w:proofErr w:type="spellEnd"/>
      <w:r>
        <w:rPr>
          <w:rStyle w:val="Gl"/>
          <w:b w:val="0"/>
          <w:bCs w:val="0"/>
        </w:rPr>
        <w:t xml:space="preserve"> ve </w:t>
      </w:r>
      <w:proofErr w:type="spellStart"/>
      <w:r>
        <w:rPr>
          <w:rStyle w:val="Gl"/>
          <w:b w:val="0"/>
          <w:bCs w:val="0"/>
        </w:rPr>
        <w:t>Yandal</w:t>
      </w:r>
      <w:proofErr w:type="spellEnd"/>
    </w:p>
    <w:p w14:paraId="449E7C10" w14:textId="77777777" w:rsidR="0095520F" w:rsidRDefault="0095520F" w:rsidP="00B4686F">
      <w:pPr>
        <w:pStyle w:val="GvdeMetni"/>
      </w:pPr>
      <w:r>
        <w:t xml:space="preserve">Lisansüstü düzeyde, Gümüşhane Üniversitesi Fen Bilimleri Enstitüsü bünyesinde </w:t>
      </w:r>
      <w:r>
        <w:rPr>
          <w:rStyle w:val="Gl"/>
        </w:rPr>
        <w:t xml:space="preserve">çift </w:t>
      </w:r>
      <w:proofErr w:type="spellStart"/>
      <w:r>
        <w:rPr>
          <w:rStyle w:val="Gl"/>
        </w:rPr>
        <w:t>anadal</w:t>
      </w:r>
      <w:proofErr w:type="spellEnd"/>
      <w:r>
        <w:rPr>
          <w:rStyle w:val="Gl"/>
        </w:rPr>
        <w:t xml:space="preserve"> ve </w:t>
      </w:r>
      <w:proofErr w:type="spellStart"/>
      <w:r>
        <w:rPr>
          <w:rStyle w:val="Gl"/>
        </w:rPr>
        <w:t>yandal</w:t>
      </w:r>
      <w:proofErr w:type="spellEnd"/>
      <w:r>
        <w:rPr>
          <w:rStyle w:val="Gl"/>
        </w:rPr>
        <w:t xml:space="preserve"> programları uygulanmamaktadır</w:t>
      </w:r>
      <w:r>
        <w:t>. Ancak öğrencilerin bilimsel hazırlık programı kapsamında, farklı bölümlerden ders alması mümkündür.</w:t>
      </w:r>
    </w:p>
    <w:p w14:paraId="0F0A4908" w14:textId="77777777" w:rsidR="0095520F" w:rsidRDefault="0095520F" w:rsidP="0095520F">
      <w:pPr>
        <w:pStyle w:val="Balk4"/>
      </w:pPr>
      <w:r>
        <w:rPr>
          <w:rStyle w:val="Gl"/>
          <w:b w:val="0"/>
          <w:bCs w:val="0"/>
        </w:rPr>
        <w:t xml:space="preserve">Öğrenci Değişim Programları (Farabi, Mevlana, </w:t>
      </w:r>
      <w:proofErr w:type="spellStart"/>
      <w:r>
        <w:rPr>
          <w:rStyle w:val="Gl"/>
          <w:b w:val="0"/>
          <w:bCs w:val="0"/>
        </w:rPr>
        <w:t>Erasmus</w:t>
      </w:r>
      <w:proofErr w:type="spellEnd"/>
      <w:r>
        <w:rPr>
          <w:rStyle w:val="Gl"/>
          <w:b w:val="0"/>
          <w:bCs w:val="0"/>
        </w:rPr>
        <w:t>+)</w:t>
      </w:r>
    </w:p>
    <w:p w14:paraId="18A07BDE" w14:textId="77777777" w:rsidR="0095520F" w:rsidRDefault="0095520F" w:rsidP="00B4686F">
      <w:pPr>
        <w:pStyle w:val="GvdeMetni"/>
      </w:pPr>
      <w:r>
        <w:t xml:space="preserve">Yüksek lisans öğrencilerinin ulusal ve uluslararası hareketliliği teşvik edilmektedir. Üniversitemiz, Avrupa Birliği </w:t>
      </w:r>
      <w:proofErr w:type="spellStart"/>
      <w:r>
        <w:t>Erasmus</w:t>
      </w:r>
      <w:proofErr w:type="spellEnd"/>
      <w:r>
        <w:t>+ Öğrenci Değişim Programı, Farabi ve Mevlana değişim programlarına üyedir. Ancak, İnşaat Mühendisliği Yüksek Lisans Programı özelinde son beş yıl içinde aktif olarak bu programlardan yararlanan öğrenci bulunmamaktadır. Bununla birlikte, öğrenci hareketliliğini artırmak amacıyla mevcut ikili anlaşmaların çeşitlendirilmesine yönelik çalışmalar sürdürülmektedir.</w:t>
      </w:r>
    </w:p>
    <w:p w14:paraId="5FBCC3D2" w14:textId="77777777" w:rsidR="0095520F" w:rsidRDefault="0095520F" w:rsidP="0095520F">
      <w:pPr>
        <w:pStyle w:val="Balk4"/>
      </w:pPr>
      <w:r>
        <w:rPr>
          <w:rStyle w:val="Gl"/>
          <w:b w:val="0"/>
          <w:bCs w:val="0"/>
        </w:rPr>
        <w:t>Ders Tanıma ve Kredi Transferi</w:t>
      </w:r>
    </w:p>
    <w:p w14:paraId="67B136C3" w14:textId="77777777" w:rsidR="0095520F" w:rsidRDefault="0095520F" w:rsidP="00B4686F">
      <w:pPr>
        <w:pStyle w:val="GvdeMetni"/>
      </w:pPr>
      <w:r>
        <w:t xml:space="preserve">Başka kurumlarda alınan ve başarıyla tamamlanan derslerin kredi tanıma süreçleri, Enstitü Yönetim Kurulu ve Anabilim Dalı Kurulu tarafından yürütülmektedir. Tanınacak derslerin içerik, kredi ve saat açısından denkliği dikkate alınmakta; benzer nitelikteki dersler, zorunlu veya seçmeli ders havuzuna </w:t>
      </w:r>
      <w:proofErr w:type="gramStart"/>
      <w:r>
        <w:t>dahil</w:t>
      </w:r>
      <w:proofErr w:type="gramEnd"/>
      <w:r>
        <w:t xml:space="preserve"> edilebilmektedir.</w:t>
      </w:r>
      <w:r>
        <w:br/>
        <w:t xml:space="preserve">Ayrıca, </w:t>
      </w:r>
      <w:proofErr w:type="spellStart"/>
      <w:r>
        <w:t>Erasmus</w:t>
      </w:r>
      <w:proofErr w:type="spellEnd"/>
      <w:r>
        <w:t xml:space="preserve">/Farabi gibi değişim programları kapsamında alınan derslerin tanınmasında </w:t>
      </w:r>
      <w:r>
        <w:rPr>
          <w:rStyle w:val="Gl"/>
        </w:rPr>
        <w:t>önceden onaylanmış öğrenim anlaşmaları (</w:t>
      </w:r>
      <w:proofErr w:type="spellStart"/>
      <w:r>
        <w:rPr>
          <w:rStyle w:val="Gl"/>
        </w:rPr>
        <w:t>learning</w:t>
      </w:r>
      <w:proofErr w:type="spellEnd"/>
      <w:r>
        <w:rPr>
          <w:rStyle w:val="Gl"/>
        </w:rPr>
        <w:t xml:space="preserve"> </w:t>
      </w:r>
      <w:proofErr w:type="spellStart"/>
      <w:r>
        <w:rPr>
          <w:rStyle w:val="Gl"/>
        </w:rPr>
        <w:t>agreement</w:t>
      </w:r>
      <w:proofErr w:type="spellEnd"/>
      <w:r>
        <w:rPr>
          <w:rStyle w:val="Gl"/>
        </w:rPr>
        <w:t>)</w:t>
      </w:r>
      <w:r>
        <w:t xml:space="preserve"> esas alınmaktadır.</w:t>
      </w:r>
    </w:p>
    <w:p w14:paraId="148ED120" w14:textId="77777777" w:rsidR="0095520F" w:rsidRDefault="0095520F" w:rsidP="0095520F">
      <w:pPr>
        <w:pStyle w:val="Balk4"/>
      </w:pPr>
      <w:r>
        <w:rPr>
          <w:rStyle w:val="Gl"/>
          <w:b w:val="0"/>
          <w:bCs w:val="0"/>
        </w:rPr>
        <w:t>Süreçlerin İzlenmesi ve Geliştirilmesi</w:t>
      </w:r>
    </w:p>
    <w:p w14:paraId="45F97CE2" w14:textId="77777777" w:rsidR="0095520F" w:rsidRDefault="0095520F" w:rsidP="00B4686F">
      <w:pPr>
        <w:pStyle w:val="GvdeMetni"/>
      </w:pPr>
      <w:r>
        <w:t>Tüm bu süreçler, kalite güvence sistemi kapsamında izlenmekte ve iç paydaş geri bildirimleri doğrultusunda iyileştirilmektedir. Ders tanıma ve yatay geçiş kararları standart formlarla belgelenmekte ve öğrenci dosyalarında arşivlenmektedir.</w:t>
      </w:r>
    </w:p>
    <w:p w14:paraId="342F8DEB" w14:textId="77777777" w:rsidR="007A7D0E" w:rsidRPr="00626BC9" w:rsidRDefault="007A7D0E" w:rsidP="001849EE">
      <w:pPr>
        <w:pStyle w:val="GvdeMetni"/>
      </w:pPr>
    </w:p>
    <w:p w14:paraId="5F3EFF69" w14:textId="07EA496A" w:rsidR="007A7D0E" w:rsidRDefault="007A7D0E" w:rsidP="007A7D0E">
      <w:pPr>
        <w:pStyle w:val="GvdeMetni"/>
        <w:rPr>
          <w:b/>
          <w:i/>
          <w:u w:val="single"/>
        </w:rPr>
      </w:pPr>
      <w:r w:rsidRPr="005648F4">
        <w:rPr>
          <w:b/>
          <w:i/>
          <w:u w:val="single"/>
        </w:rPr>
        <w:t>Kanıtlar</w:t>
      </w:r>
    </w:p>
    <w:p w14:paraId="397ABEE0" w14:textId="77777777" w:rsidR="00B4686F" w:rsidRPr="00B4686F" w:rsidRDefault="00B4686F" w:rsidP="00D46D65">
      <w:pPr>
        <w:keepNext w:val="0"/>
        <w:numPr>
          <w:ilvl w:val="0"/>
          <w:numId w:val="30"/>
        </w:numPr>
        <w:spacing w:before="100" w:beforeAutospacing="1" w:after="100" w:afterAutospacing="1" w:line="240" w:lineRule="auto"/>
        <w:rPr>
          <w:rFonts w:eastAsia="Times New Roman" w:cs="Times New Roman"/>
          <w:szCs w:val="24"/>
          <w:lang w:eastAsia="tr-TR"/>
        </w:rPr>
      </w:pPr>
      <w:r w:rsidRPr="00B4686F">
        <w:rPr>
          <w:rFonts w:eastAsia="Times New Roman" w:cs="Times New Roman"/>
          <w:bCs/>
          <w:szCs w:val="24"/>
          <w:lang w:eastAsia="tr-TR"/>
        </w:rPr>
        <w:t>Yatay geçiş başvuru formu ve kabul/</w:t>
      </w:r>
      <w:proofErr w:type="spellStart"/>
      <w:r w:rsidRPr="00B4686F">
        <w:rPr>
          <w:rFonts w:eastAsia="Times New Roman" w:cs="Times New Roman"/>
          <w:bCs/>
          <w:szCs w:val="24"/>
          <w:lang w:eastAsia="tr-TR"/>
        </w:rPr>
        <w:t>red</w:t>
      </w:r>
      <w:proofErr w:type="spellEnd"/>
      <w:r w:rsidRPr="00B4686F">
        <w:rPr>
          <w:rFonts w:eastAsia="Times New Roman" w:cs="Times New Roman"/>
          <w:bCs/>
          <w:szCs w:val="24"/>
          <w:lang w:eastAsia="tr-TR"/>
        </w:rPr>
        <w:t xml:space="preserve"> örnekleri</w:t>
      </w:r>
    </w:p>
    <w:p w14:paraId="34F96574" w14:textId="77777777" w:rsidR="00B4686F" w:rsidRPr="00B4686F" w:rsidRDefault="00B4686F" w:rsidP="00D46D65">
      <w:pPr>
        <w:keepNext w:val="0"/>
        <w:numPr>
          <w:ilvl w:val="0"/>
          <w:numId w:val="30"/>
        </w:numPr>
        <w:spacing w:before="100" w:beforeAutospacing="1" w:after="100" w:afterAutospacing="1" w:line="240" w:lineRule="auto"/>
        <w:rPr>
          <w:rFonts w:eastAsia="Times New Roman" w:cs="Times New Roman"/>
          <w:szCs w:val="24"/>
          <w:lang w:eastAsia="tr-TR"/>
        </w:rPr>
      </w:pPr>
      <w:r w:rsidRPr="00B4686F">
        <w:rPr>
          <w:rFonts w:eastAsia="Times New Roman" w:cs="Times New Roman"/>
          <w:bCs/>
          <w:szCs w:val="24"/>
          <w:lang w:eastAsia="tr-TR"/>
        </w:rPr>
        <w:t>Ders tanıma kararları (Anabilim Dalı ve Enstitü kurulu karar örnekleri)</w:t>
      </w:r>
    </w:p>
    <w:p w14:paraId="5EB5D0F4" w14:textId="77777777" w:rsidR="00B4686F" w:rsidRPr="00B4686F" w:rsidRDefault="00B4686F" w:rsidP="00D46D65">
      <w:pPr>
        <w:keepNext w:val="0"/>
        <w:numPr>
          <w:ilvl w:val="0"/>
          <w:numId w:val="30"/>
        </w:numPr>
        <w:spacing w:before="100" w:beforeAutospacing="1" w:after="100" w:afterAutospacing="1" w:line="240" w:lineRule="auto"/>
        <w:rPr>
          <w:rFonts w:eastAsia="Times New Roman" w:cs="Times New Roman"/>
          <w:szCs w:val="24"/>
          <w:lang w:eastAsia="tr-TR"/>
        </w:rPr>
      </w:pPr>
      <w:r w:rsidRPr="00B4686F">
        <w:rPr>
          <w:rFonts w:eastAsia="Times New Roman" w:cs="Times New Roman"/>
          <w:bCs/>
          <w:szCs w:val="24"/>
          <w:lang w:eastAsia="tr-TR"/>
        </w:rPr>
        <w:t>Üniversite Lisansüstü Eğitim Öğretim Yönetmeliği</w:t>
      </w:r>
    </w:p>
    <w:p w14:paraId="001E1B3A" w14:textId="77777777" w:rsidR="00B4686F" w:rsidRPr="00B4686F" w:rsidRDefault="00B4686F" w:rsidP="00D46D65">
      <w:pPr>
        <w:keepNext w:val="0"/>
        <w:numPr>
          <w:ilvl w:val="0"/>
          <w:numId w:val="30"/>
        </w:numPr>
        <w:spacing w:before="100" w:beforeAutospacing="1" w:after="100" w:afterAutospacing="1" w:line="240" w:lineRule="auto"/>
        <w:rPr>
          <w:rFonts w:eastAsia="Times New Roman" w:cs="Times New Roman"/>
          <w:szCs w:val="24"/>
          <w:lang w:eastAsia="tr-TR"/>
        </w:rPr>
      </w:pPr>
      <w:proofErr w:type="spellStart"/>
      <w:r w:rsidRPr="00B4686F">
        <w:rPr>
          <w:rFonts w:eastAsia="Times New Roman" w:cs="Times New Roman"/>
          <w:bCs/>
          <w:szCs w:val="24"/>
          <w:lang w:eastAsia="tr-TR"/>
        </w:rPr>
        <w:t>Erasmus</w:t>
      </w:r>
      <w:proofErr w:type="spellEnd"/>
      <w:r w:rsidRPr="00B4686F">
        <w:rPr>
          <w:rFonts w:eastAsia="Times New Roman" w:cs="Times New Roman"/>
          <w:bCs/>
          <w:szCs w:val="24"/>
          <w:lang w:eastAsia="tr-TR"/>
        </w:rPr>
        <w:t>/Farabi ikili anlaşmalar listesi ve varsa öğrenci katılım belgeleri</w:t>
      </w:r>
    </w:p>
    <w:p w14:paraId="1E0739D8" w14:textId="77777777" w:rsidR="00B4686F" w:rsidRPr="00B4686F" w:rsidRDefault="00B4686F" w:rsidP="00D46D65">
      <w:pPr>
        <w:keepNext w:val="0"/>
        <w:numPr>
          <w:ilvl w:val="0"/>
          <w:numId w:val="30"/>
        </w:numPr>
        <w:spacing w:before="100" w:beforeAutospacing="1" w:after="100" w:afterAutospacing="1" w:line="240" w:lineRule="auto"/>
        <w:rPr>
          <w:rFonts w:eastAsia="Times New Roman" w:cs="Times New Roman"/>
          <w:szCs w:val="24"/>
          <w:lang w:eastAsia="tr-TR"/>
        </w:rPr>
      </w:pPr>
      <w:r w:rsidRPr="00B4686F">
        <w:rPr>
          <w:rFonts w:eastAsia="Times New Roman" w:cs="Times New Roman"/>
          <w:bCs/>
          <w:szCs w:val="24"/>
          <w:lang w:eastAsia="tr-TR"/>
        </w:rPr>
        <w:t>Öğrenci değişim duyuruları ve başvuru kılavuzları</w:t>
      </w:r>
    </w:p>
    <w:bookmarkStart w:id="2" w:name="_MON_1808550787"/>
    <w:bookmarkEnd w:id="2"/>
    <w:p w14:paraId="420F0D59" w14:textId="3EF1A787" w:rsidR="00D21387" w:rsidRDefault="00B4686F" w:rsidP="007A7D0E">
      <w:pPr>
        <w:pStyle w:val="GvdeMetni"/>
        <w:rPr>
          <w:b/>
          <w:i/>
          <w:u w:val="single"/>
        </w:rPr>
      </w:pPr>
      <w:r>
        <w:rPr>
          <w:b/>
          <w:i/>
          <w:u w:val="single"/>
        </w:rPr>
        <w:object w:dxaOrig="1541" w:dyaOrig="998" w14:anchorId="0DED55C1">
          <v:shape id="_x0000_i1028" type="#_x0000_t75" style="width:77.25pt;height:50.25pt" o:ole="">
            <v:imagedata r:id="rId17" o:title=""/>
          </v:shape>
          <o:OLEObject Type="Embed" ProgID="Word.Document.12" ShapeID="_x0000_i1028" DrawAspect="Icon" ObjectID="_1808747582" r:id="rId18">
            <o:FieldCodes>\s</o:FieldCodes>
          </o:OLEObject>
        </w:object>
      </w:r>
    </w:p>
    <w:p w14:paraId="57B4AF2C" w14:textId="5239FCF0" w:rsidR="00B4686F" w:rsidRDefault="00DC21B8" w:rsidP="007A7D0E">
      <w:pPr>
        <w:pStyle w:val="GvdeMetni"/>
        <w:rPr>
          <w:b/>
          <w:i/>
          <w:u w:val="single"/>
        </w:rPr>
      </w:pPr>
      <w:r>
        <w:rPr>
          <w:b/>
          <w:i/>
          <w:u w:val="single"/>
        </w:rPr>
        <w:object w:dxaOrig="1541" w:dyaOrig="998" w14:anchorId="133ACF93">
          <v:shape id="_x0000_i1029" type="#_x0000_t75" style="width:77.25pt;height:50.25pt" o:ole="">
            <v:imagedata r:id="rId19" o:title=""/>
          </v:shape>
          <o:OLEObject Type="Embed" ProgID="Acrobat.Document.11" ShapeID="_x0000_i1029" DrawAspect="Icon" ObjectID="_1808747583" r:id="rId20"/>
        </w:object>
      </w:r>
    </w:p>
    <w:p w14:paraId="0ECBC26E" w14:textId="19FAB6A7" w:rsidR="008A7506" w:rsidRDefault="0054535D" w:rsidP="001849EE">
      <w:pPr>
        <w:pStyle w:val="GvdeMetni"/>
      </w:pPr>
      <w:hyperlink r:id="rId21" w:history="1">
        <w:r w:rsidR="008A7506" w:rsidRPr="00DD59BD">
          <w:rPr>
            <w:rStyle w:val="Kpr"/>
          </w:rPr>
          <w:t>https://erasmus.gumushane.edu.tr/tr/sayfa/ikili-anla%C5%9Fmalar-1/erasmus-</w:t>
        </w:r>
      </w:hyperlink>
      <w:r w:rsidR="008A7506">
        <w:t xml:space="preserve"> </w:t>
      </w:r>
    </w:p>
    <w:bookmarkStart w:id="3" w:name="_MON_1808551059"/>
    <w:bookmarkEnd w:id="3"/>
    <w:p w14:paraId="7A36BDA4" w14:textId="326B8C5D" w:rsidR="007A7D0E" w:rsidRDefault="00B4686F" w:rsidP="001849EE">
      <w:pPr>
        <w:pStyle w:val="GvdeMetni"/>
      </w:pPr>
      <w:r>
        <w:object w:dxaOrig="1541" w:dyaOrig="998" w14:anchorId="62F492E4">
          <v:shape id="_x0000_i1030" type="#_x0000_t75" style="width:77.25pt;height:50.25pt" o:ole="">
            <v:imagedata r:id="rId22" o:title=""/>
          </v:shape>
          <o:OLEObject Type="Embed" ProgID="Word.Document.12" ShapeID="_x0000_i1030" DrawAspect="Icon" ObjectID="_1808747584" r:id="rId23">
            <o:FieldCodes>\s</o:FieldCodes>
          </o:OLEObject>
        </w:object>
      </w:r>
    </w:p>
    <w:p w14:paraId="6ABC9222" w14:textId="7330679E" w:rsidR="007A7D0E" w:rsidRDefault="008A7506" w:rsidP="001849EE">
      <w:pPr>
        <w:pStyle w:val="GvdeMetni"/>
      </w:pPr>
      <w:r>
        <w:object w:dxaOrig="1541" w:dyaOrig="998" w14:anchorId="23040D5D">
          <v:shape id="_x0000_i1031" type="#_x0000_t75" style="width:77.25pt;height:50.25pt" o:ole="">
            <v:imagedata r:id="rId24" o:title=""/>
          </v:shape>
          <o:OLEObject Type="Embed" ProgID="Excel.Sheet.12" ShapeID="_x0000_i1031" DrawAspect="Icon" ObjectID="_1808747585" r:id="rId25"/>
        </w:object>
      </w:r>
    </w:p>
    <w:p w14:paraId="31973C8F" w14:textId="77777777" w:rsidR="008A7506" w:rsidRDefault="008A7506" w:rsidP="001849EE">
      <w:pPr>
        <w:pStyle w:val="GvdeMetni"/>
      </w:pPr>
    </w:p>
    <w:p w14:paraId="04D7EFE1" w14:textId="21162CAC" w:rsidR="00214020" w:rsidRPr="000E3004" w:rsidRDefault="00214020" w:rsidP="001849EE">
      <w:pPr>
        <w:pStyle w:val="Balk1"/>
      </w:pPr>
      <w:r w:rsidRPr="000E3004">
        <w:t>1.4. Öğrencileri ders ve kariyer planlaması konularında yönlendirecek danışmanlık hizmeti verilmelidir.</w:t>
      </w:r>
    </w:p>
    <w:p w14:paraId="01F51D22" w14:textId="77777777" w:rsidR="00B4686F" w:rsidRDefault="00B4686F" w:rsidP="00B4686F">
      <w:pPr>
        <w:keepNext w:val="0"/>
        <w:spacing w:before="100" w:beforeAutospacing="1" w:after="100" w:afterAutospacing="1" w:line="240" w:lineRule="auto"/>
        <w:ind w:firstLine="0"/>
      </w:pPr>
      <w:r>
        <w:t xml:space="preserve">Gümüşhane Üniversitesi İnşaat Mühendisliği Anabilim Dalı Yüksek Lisans Programı’nda, öğrencilere akademik ve kariyer planlaması konularında rehberlik edilmesi amacıyla danışmanlık hizmetleri sunulmaktadır. Bu kapsamda, her öğrenciye kayıt aşamasından itibaren bir </w:t>
      </w:r>
      <w:r>
        <w:rPr>
          <w:rStyle w:val="Gl"/>
        </w:rPr>
        <w:t>tez danışmanı</w:t>
      </w:r>
      <w:r>
        <w:t xml:space="preserve"> atanmakta; danışman öğretim üyesi, öğrencinin ders seçiminden tez sürecinin tamamlanmasına kadar tüm akademik gelişimini izlemekte ve yönlendirmektedir.</w:t>
      </w:r>
    </w:p>
    <w:p w14:paraId="336B5C2C" w14:textId="77777777" w:rsidR="00B4686F" w:rsidRDefault="00B4686F" w:rsidP="00B4686F">
      <w:pPr>
        <w:pStyle w:val="Balk4"/>
      </w:pPr>
      <w:r>
        <w:rPr>
          <w:rStyle w:val="Gl"/>
          <w:b w:val="0"/>
          <w:bCs w:val="0"/>
        </w:rPr>
        <w:t>Akademik Danışmanlık Süreci</w:t>
      </w:r>
    </w:p>
    <w:p w14:paraId="38BBCE04" w14:textId="77777777" w:rsidR="00B4686F" w:rsidRDefault="00B4686F" w:rsidP="00B4686F">
      <w:pPr>
        <w:pStyle w:val="GvdeMetni"/>
      </w:pPr>
      <w:r>
        <w:t>Danışman atamaları, Enstitü Yönetim Kurulu tarafından Anabilim Dalı Başkanlığı'nın teklifiyle gerçekleştirilmektedir. Danışman öğretim üyesi:</w:t>
      </w:r>
    </w:p>
    <w:p w14:paraId="17DB4B9E" w14:textId="77777777" w:rsidR="00B4686F" w:rsidRDefault="00B4686F" w:rsidP="00D46D65">
      <w:pPr>
        <w:keepNext w:val="0"/>
        <w:numPr>
          <w:ilvl w:val="0"/>
          <w:numId w:val="31"/>
        </w:numPr>
        <w:spacing w:before="100" w:beforeAutospacing="1" w:after="100" w:afterAutospacing="1" w:line="240" w:lineRule="auto"/>
      </w:pPr>
      <w:r>
        <w:t>Öğrencinin ders seçimlerini ve dönemlik ders yükünü kontrol eder,</w:t>
      </w:r>
    </w:p>
    <w:p w14:paraId="52F0AFE8" w14:textId="77777777" w:rsidR="00B4686F" w:rsidRDefault="00B4686F" w:rsidP="00D46D65">
      <w:pPr>
        <w:keepNext w:val="0"/>
        <w:numPr>
          <w:ilvl w:val="0"/>
          <w:numId w:val="31"/>
        </w:numPr>
        <w:spacing w:before="100" w:beforeAutospacing="1" w:after="100" w:afterAutospacing="1" w:line="240" w:lineRule="auto"/>
      </w:pPr>
      <w:r>
        <w:t>Bilimsel hazırlık durumu gerekiyorsa bu süreci planlar,</w:t>
      </w:r>
    </w:p>
    <w:p w14:paraId="76994A5E" w14:textId="77777777" w:rsidR="00B4686F" w:rsidRDefault="00B4686F" w:rsidP="00D46D65">
      <w:pPr>
        <w:keepNext w:val="0"/>
        <w:numPr>
          <w:ilvl w:val="0"/>
          <w:numId w:val="31"/>
        </w:numPr>
        <w:spacing w:before="100" w:beforeAutospacing="1" w:after="100" w:afterAutospacing="1" w:line="240" w:lineRule="auto"/>
      </w:pPr>
      <w:r>
        <w:t>Tez konusunun belirlenmesi ve araştırma yöntemlerinin yapılandırılması aşamalarında yol gösterir.</w:t>
      </w:r>
    </w:p>
    <w:p w14:paraId="71C6F859" w14:textId="77777777" w:rsidR="00B4686F" w:rsidRDefault="00B4686F" w:rsidP="00DC21B8">
      <w:pPr>
        <w:pStyle w:val="GvdeMetni"/>
      </w:pPr>
      <w:r>
        <w:t>Ayrıca, tez sürecinde karşılaşılan akademik sorunlar, danışmanlık toplantıları ile düzenli olarak ele alınmakta ve öğrencinin ilerleme durumu dönemlik olarak takip edilmektedir.</w:t>
      </w:r>
    </w:p>
    <w:p w14:paraId="79326670" w14:textId="77777777" w:rsidR="00B4686F" w:rsidRDefault="00B4686F" w:rsidP="00B4686F">
      <w:pPr>
        <w:pStyle w:val="Balk4"/>
      </w:pPr>
      <w:r>
        <w:rPr>
          <w:rStyle w:val="Gl"/>
          <w:b w:val="0"/>
          <w:bCs w:val="0"/>
        </w:rPr>
        <w:t>Kariyer Planlaması ve Destekleyici Hizmetler</w:t>
      </w:r>
    </w:p>
    <w:p w14:paraId="1D90DD7C" w14:textId="77777777" w:rsidR="00B4686F" w:rsidRDefault="00B4686F" w:rsidP="00DC21B8">
      <w:pPr>
        <w:pStyle w:val="GvdeMetni"/>
      </w:pPr>
      <w:r>
        <w:t>Öğrencilerin sadece akademik değil, aynı zamanda kariyer gelişimlerine katkı sağlamak amacıyla:</w:t>
      </w:r>
    </w:p>
    <w:p w14:paraId="598DAF31" w14:textId="77777777" w:rsidR="00B4686F" w:rsidRDefault="00B4686F" w:rsidP="00D46D65">
      <w:pPr>
        <w:keepNext w:val="0"/>
        <w:numPr>
          <w:ilvl w:val="0"/>
          <w:numId w:val="32"/>
        </w:numPr>
        <w:spacing w:before="100" w:beforeAutospacing="1" w:after="100" w:afterAutospacing="1" w:line="240" w:lineRule="auto"/>
      </w:pPr>
      <w:r>
        <w:rPr>
          <w:rStyle w:val="Gl"/>
        </w:rPr>
        <w:t>Tez konuları</w:t>
      </w:r>
      <w:r>
        <w:t xml:space="preserve">, öğrencinin ilgi alanı ve </w:t>
      </w:r>
      <w:proofErr w:type="spellStart"/>
      <w:r>
        <w:t>sektörel</w:t>
      </w:r>
      <w:proofErr w:type="spellEnd"/>
      <w:r>
        <w:t xml:space="preserve"> ihtiyaçlar doğrultusunda belirlenmekte,</w:t>
      </w:r>
    </w:p>
    <w:p w14:paraId="2B86E024" w14:textId="77777777" w:rsidR="00B4686F" w:rsidRDefault="00B4686F" w:rsidP="00D46D65">
      <w:pPr>
        <w:keepNext w:val="0"/>
        <w:numPr>
          <w:ilvl w:val="0"/>
          <w:numId w:val="32"/>
        </w:numPr>
        <w:spacing w:before="100" w:beforeAutospacing="1" w:after="100" w:afterAutospacing="1" w:line="240" w:lineRule="auto"/>
      </w:pPr>
      <w:r>
        <w:t>Öğrenciler, akademik çalışma, doktora eğitimi ya da özel sektör araştırma-geliştirme pozisyonlarına hazırlık konusunda yönlendirilmektedir.</w:t>
      </w:r>
    </w:p>
    <w:p w14:paraId="705189C9" w14:textId="77777777" w:rsidR="00B4686F" w:rsidRDefault="00B4686F" w:rsidP="00D46D65">
      <w:pPr>
        <w:keepNext w:val="0"/>
        <w:numPr>
          <w:ilvl w:val="0"/>
          <w:numId w:val="32"/>
        </w:numPr>
        <w:spacing w:before="100" w:beforeAutospacing="1" w:after="100" w:afterAutospacing="1" w:line="240" w:lineRule="auto"/>
      </w:pPr>
      <w:r>
        <w:t xml:space="preserve">Öğrencilere, </w:t>
      </w:r>
      <w:r>
        <w:rPr>
          <w:rStyle w:val="Gl"/>
        </w:rPr>
        <w:t>bilimsel yayın yapma</w:t>
      </w:r>
      <w:r>
        <w:t>, kongre katılımı, burs başvuruları gibi akademik ilerlemeye katkı sağlayacak alanlarda destek verilmektedir.</w:t>
      </w:r>
    </w:p>
    <w:p w14:paraId="77022D37" w14:textId="77777777" w:rsidR="00B4686F" w:rsidRDefault="00B4686F" w:rsidP="00B4686F">
      <w:pPr>
        <w:pStyle w:val="Balk4"/>
      </w:pPr>
      <w:r>
        <w:rPr>
          <w:rStyle w:val="Gl"/>
          <w:b w:val="0"/>
          <w:bCs w:val="0"/>
        </w:rPr>
        <w:t>Sürecin İzlenmesi ve Geliştirilmesi</w:t>
      </w:r>
    </w:p>
    <w:p w14:paraId="298D9504" w14:textId="77777777" w:rsidR="00B4686F" w:rsidRDefault="00B4686F" w:rsidP="00DC21B8">
      <w:pPr>
        <w:pStyle w:val="GvdeMetni"/>
      </w:pPr>
      <w:r>
        <w:t>Danışmanlık süreci, danışman tarafından her dönem başında ve sonunda yapılan görüşmelerle izlenmekte; öğrencinin dönemsel gelişimiyle ilgili geri bildirimler alınmaktadır. Bu veriler Anabilim Dalı ve Enstitü düzeyinde kalite güvence mekanizması çerçevesinde değerlendirilmektedir.</w:t>
      </w:r>
    </w:p>
    <w:p w14:paraId="73153AFE" w14:textId="77777777" w:rsidR="007A7D0E" w:rsidRDefault="007A7D0E" w:rsidP="00AF7BE4">
      <w:pPr>
        <w:pStyle w:val="GvdeMetni"/>
      </w:pPr>
    </w:p>
    <w:p w14:paraId="69363120" w14:textId="172CB855" w:rsidR="00214020" w:rsidRDefault="00214020" w:rsidP="00AF7BE4">
      <w:pPr>
        <w:pStyle w:val="GvdeMetni"/>
        <w:rPr>
          <w:b/>
          <w:i/>
          <w:u w:val="single"/>
        </w:rPr>
      </w:pPr>
      <w:r w:rsidRPr="007A3E19">
        <w:rPr>
          <w:b/>
          <w:i/>
          <w:u w:val="single"/>
        </w:rPr>
        <w:t>Kanıtlar</w:t>
      </w:r>
    </w:p>
    <w:p w14:paraId="760FDB7A" w14:textId="77777777" w:rsidR="00DC21B8" w:rsidRPr="00DC21B8" w:rsidRDefault="00DC21B8" w:rsidP="00DC21B8">
      <w:pPr>
        <w:keepNext w:val="0"/>
        <w:spacing w:before="100" w:beforeAutospacing="1" w:after="100" w:afterAutospacing="1" w:line="240" w:lineRule="auto"/>
        <w:ind w:firstLine="0"/>
        <w:rPr>
          <w:rFonts w:eastAsia="Times New Roman" w:cs="Times New Roman"/>
          <w:szCs w:val="24"/>
          <w:lang w:eastAsia="tr-TR"/>
        </w:rPr>
      </w:pPr>
      <w:r w:rsidRPr="00DC21B8">
        <w:rPr>
          <w:rFonts w:eastAsia="Times New Roman" w:hAnsi="Symbol" w:cs="Times New Roman"/>
          <w:szCs w:val="24"/>
          <w:lang w:eastAsia="tr-TR"/>
        </w:rPr>
        <w:t></w:t>
      </w:r>
      <w:r w:rsidRPr="00DC21B8">
        <w:rPr>
          <w:rFonts w:eastAsia="Times New Roman" w:cs="Times New Roman"/>
          <w:szCs w:val="24"/>
          <w:lang w:eastAsia="tr-TR"/>
        </w:rPr>
        <w:t xml:space="preserve">  </w:t>
      </w:r>
      <w:r w:rsidRPr="00DC21B8">
        <w:rPr>
          <w:rFonts w:eastAsia="Times New Roman" w:cs="Times New Roman"/>
          <w:bCs/>
          <w:szCs w:val="24"/>
          <w:lang w:eastAsia="tr-TR"/>
        </w:rPr>
        <w:t>Danışman atama kararları (Enstitü YK kararı örnekleri)</w:t>
      </w:r>
    </w:p>
    <w:p w14:paraId="5963CB3C" w14:textId="77777777" w:rsidR="00DC21B8" w:rsidRPr="00DC21B8" w:rsidRDefault="00DC21B8" w:rsidP="00DC21B8">
      <w:pPr>
        <w:keepNext w:val="0"/>
        <w:spacing w:before="100" w:beforeAutospacing="1" w:after="100" w:afterAutospacing="1" w:line="240" w:lineRule="auto"/>
        <w:ind w:firstLine="0"/>
        <w:rPr>
          <w:rFonts w:eastAsia="Times New Roman" w:cs="Times New Roman"/>
          <w:szCs w:val="24"/>
          <w:lang w:eastAsia="tr-TR"/>
        </w:rPr>
      </w:pPr>
      <w:r w:rsidRPr="00DC21B8">
        <w:rPr>
          <w:rFonts w:eastAsia="Times New Roman" w:hAnsi="Symbol" w:cs="Times New Roman"/>
          <w:szCs w:val="24"/>
          <w:lang w:eastAsia="tr-TR"/>
        </w:rPr>
        <w:t></w:t>
      </w:r>
      <w:r w:rsidRPr="00DC21B8">
        <w:rPr>
          <w:rFonts w:eastAsia="Times New Roman" w:cs="Times New Roman"/>
          <w:szCs w:val="24"/>
          <w:lang w:eastAsia="tr-TR"/>
        </w:rPr>
        <w:t xml:space="preserve">  </w:t>
      </w:r>
      <w:r w:rsidRPr="00DC21B8">
        <w:rPr>
          <w:rFonts w:eastAsia="Times New Roman" w:cs="Times New Roman"/>
          <w:bCs/>
          <w:szCs w:val="24"/>
          <w:lang w:eastAsia="tr-TR"/>
        </w:rPr>
        <w:t>Tez konuları ve danışman bilgileri listesi</w:t>
      </w:r>
    </w:p>
    <w:p w14:paraId="647896A2" w14:textId="77777777" w:rsidR="00DC21B8" w:rsidRPr="00DC21B8" w:rsidRDefault="00DC21B8" w:rsidP="00DC21B8">
      <w:pPr>
        <w:keepNext w:val="0"/>
        <w:spacing w:before="100" w:beforeAutospacing="1" w:after="100" w:afterAutospacing="1" w:line="240" w:lineRule="auto"/>
        <w:ind w:firstLine="0"/>
        <w:rPr>
          <w:rFonts w:eastAsia="Times New Roman" w:cs="Times New Roman"/>
          <w:szCs w:val="24"/>
          <w:lang w:eastAsia="tr-TR"/>
        </w:rPr>
      </w:pPr>
      <w:r w:rsidRPr="00DC21B8">
        <w:rPr>
          <w:rFonts w:eastAsia="Times New Roman" w:hAnsi="Symbol" w:cs="Times New Roman"/>
          <w:szCs w:val="24"/>
          <w:lang w:eastAsia="tr-TR"/>
        </w:rPr>
        <w:lastRenderedPageBreak/>
        <w:t></w:t>
      </w:r>
      <w:r w:rsidRPr="00DC21B8">
        <w:rPr>
          <w:rFonts w:eastAsia="Times New Roman" w:cs="Times New Roman"/>
          <w:szCs w:val="24"/>
          <w:lang w:eastAsia="tr-TR"/>
        </w:rPr>
        <w:t xml:space="preserve">  </w:t>
      </w:r>
      <w:r w:rsidRPr="00DC21B8">
        <w:rPr>
          <w:rFonts w:eastAsia="Times New Roman" w:cs="Times New Roman"/>
          <w:bCs/>
          <w:szCs w:val="24"/>
          <w:lang w:eastAsia="tr-TR"/>
        </w:rPr>
        <w:t>Ders seçimi danışman onay formları veya öğrenci otomasyon ekran çıktıları</w:t>
      </w:r>
    </w:p>
    <w:p w14:paraId="4E9084C9" w14:textId="77777777" w:rsidR="00DC21B8" w:rsidRPr="00DC21B8" w:rsidRDefault="00DC21B8" w:rsidP="00DC21B8">
      <w:pPr>
        <w:keepNext w:val="0"/>
        <w:spacing w:before="100" w:beforeAutospacing="1" w:after="100" w:afterAutospacing="1" w:line="240" w:lineRule="auto"/>
        <w:ind w:firstLine="0"/>
        <w:rPr>
          <w:rFonts w:eastAsia="Times New Roman" w:cs="Times New Roman"/>
          <w:szCs w:val="24"/>
          <w:lang w:eastAsia="tr-TR"/>
        </w:rPr>
      </w:pPr>
      <w:r w:rsidRPr="00DC21B8">
        <w:rPr>
          <w:rFonts w:eastAsia="Times New Roman" w:hAnsi="Symbol" w:cs="Times New Roman"/>
          <w:szCs w:val="24"/>
          <w:lang w:eastAsia="tr-TR"/>
        </w:rPr>
        <w:t></w:t>
      </w:r>
      <w:r w:rsidRPr="00DC21B8">
        <w:rPr>
          <w:rFonts w:eastAsia="Times New Roman" w:cs="Times New Roman"/>
          <w:szCs w:val="24"/>
          <w:lang w:eastAsia="tr-TR"/>
        </w:rPr>
        <w:t xml:space="preserve">  </w:t>
      </w:r>
      <w:r w:rsidRPr="00DC21B8">
        <w:rPr>
          <w:rFonts w:eastAsia="Times New Roman" w:cs="Times New Roman"/>
          <w:bCs/>
          <w:szCs w:val="24"/>
          <w:lang w:eastAsia="tr-TR"/>
        </w:rPr>
        <w:t>Öğrenci memnuniyet anketleri: danışmanlık memnuniyeti bölümü</w:t>
      </w:r>
    </w:p>
    <w:p w14:paraId="383B96E3" w14:textId="365A0128" w:rsidR="00D21387" w:rsidRPr="00D21387" w:rsidRDefault="00DC21B8" w:rsidP="00D21387">
      <w:pPr>
        <w:keepNext w:val="0"/>
        <w:spacing w:before="100" w:beforeAutospacing="1" w:after="100" w:afterAutospacing="1" w:line="240" w:lineRule="auto"/>
        <w:ind w:firstLine="0"/>
        <w:rPr>
          <w:rFonts w:eastAsia="Times New Roman" w:cs="Times New Roman"/>
          <w:szCs w:val="24"/>
          <w:lang w:eastAsia="tr-TR"/>
        </w:rPr>
      </w:pPr>
      <w:r>
        <w:object w:dxaOrig="1541" w:dyaOrig="998" w14:anchorId="55EB138E">
          <v:shape id="_x0000_i1032" type="#_x0000_t75" style="width:77.25pt;height:50.25pt" o:ole="">
            <v:imagedata r:id="rId22" o:title=""/>
          </v:shape>
          <o:OLEObject Type="Embed" ProgID="Word.Document.12" ShapeID="_x0000_i1032" DrawAspect="Icon" ObjectID="_1808747586" r:id="rId26">
            <o:FieldCodes>\s</o:FieldCodes>
          </o:OLEObject>
        </w:object>
      </w:r>
    </w:p>
    <w:p w14:paraId="77A3B1ED" w14:textId="60435C5A" w:rsidR="00DC21B8" w:rsidRDefault="00DC21B8" w:rsidP="00AF7BE4">
      <w:pPr>
        <w:pStyle w:val="GvdeMetni"/>
        <w:rPr>
          <w:b/>
          <w:i/>
          <w:u w:val="single"/>
        </w:rPr>
      </w:pPr>
    </w:p>
    <w:p w14:paraId="29A8473B" w14:textId="04ACE396" w:rsidR="00D21387" w:rsidRPr="007A3E19" w:rsidRDefault="00DC21B8" w:rsidP="00AF7BE4">
      <w:pPr>
        <w:pStyle w:val="GvdeMetni"/>
        <w:rPr>
          <w:b/>
          <w:i/>
          <w:u w:val="single"/>
        </w:rPr>
      </w:pPr>
      <w:r>
        <w:rPr>
          <w:b/>
          <w:i/>
          <w:u w:val="single"/>
        </w:rPr>
        <w:object w:dxaOrig="1541" w:dyaOrig="998" w14:anchorId="24C3C016">
          <v:shape id="_x0000_i1033" type="#_x0000_t75" style="width:77.25pt;height:50.25pt" o:ole="">
            <v:imagedata r:id="rId27" o:title=""/>
          </v:shape>
          <o:OLEObject Type="Embed" ProgID="Acrobat.Document.11" ShapeID="_x0000_i1033" DrawAspect="Icon" ObjectID="_1808747587" r:id="rId28"/>
        </w:object>
      </w:r>
    </w:p>
    <w:p w14:paraId="77BB32F5" w14:textId="77777777" w:rsidR="007A7D0E" w:rsidRDefault="007A7D0E" w:rsidP="001849EE">
      <w:pPr>
        <w:pStyle w:val="GvdeMetni"/>
      </w:pPr>
    </w:p>
    <w:p w14:paraId="3D1241A4" w14:textId="48080BD8" w:rsidR="00214020" w:rsidRPr="000E3004" w:rsidRDefault="00214020" w:rsidP="001849EE">
      <w:pPr>
        <w:pStyle w:val="Balk1"/>
      </w:pPr>
      <w:r w:rsidRPr="000E3004">
        <w:t xml:space="preserve">1.5. Öğrencilerin program kapsamındaki tüm dersler ve diğer etkinliklerdeki başarıları şeffaf, adil ve </w:t>
      </w:r>
      <w:r w:rsidRPr="000E3004">
        <w:rPr>
          <w:spacing w:val="-6"/>
        </w:rPr>
        <w:t>tutarlı yöntemlerle</w:t>
      </w:r>
      <w:r w:rsidRPr="000E3004">
        <w:rPr>
          <w:spacing w:val="-7"/>
        </w:rPr>
        <w:t xml:space="preserve"> </w:t>
      </w:r>
      <w:r w:rsidRPr="000E3004">
        <w:rPr>
          <w:spacing w:val="-6"/>
        </w:rPr>
        <w:t>ölçülmeli ve</w:t>
      </w:r>
      <w:r w:rsidRPr="000E3004">
        <w:rPr>
          <w:spacing w:val="-7"/>
        </w:rPr>
        <w:t xml:space="preserve"> </w:t>
      </w:r>
      <w:r w:rsidRPr="000E3004">
        <w:rPr>
          <w:spacing w:val="-6"/>
        </w:rPr>
        <w:t>değerlendirilmelidir.</w:t>
      </w:r>
    </w:p>
    <w:p w14:paraId="30C9B61F" w14:textId="77777777" w:rsidR="0020347F" w:rsidRDefault="0020347F" w:rsidP="0020347F">
      <w:pPr>
        <w:keepNext w:val="0"/>
        <w:spacing w:before="100" w:beforeAutospacing="1" w:after="100" w:afterAutospacing="1" w:line="240" w:lineRule="auto"/>
        <w:ind w:firstLine="0"/>
      </w:pPr>
      <w:r>
        <w:t xml:space="preserve">Gümüşhane Üniversitesi İnşaat Mühendisliği Anabilim Dalı Yüksek Lisans Programı’nda, öğrencilerin ders ve diğer akademik etkinliklerdeki başarıları; </w:t>
      </w:r>
      <w:r>
        <w:rPr>
          <w:rStyle w:val="Gl"/>
        </w:rPr>
        <w:t>şeffaf, adil ve tutarlı</w:t>
      </w:r>
      <w:r>
        <w:t xml:space="preserve"> ölçme-değerlendirme yöntemleri ile izlenmektedir. Ölçme ve değerlendirme uygulamaları, Gümüşhane Üniversitesi Lisansüstü Eğitim ve Öğretim Yönetmeliği ve Senato kararları çerçevesinde yürütülmektedir.</w:t>
      </w:r>
    </w:p>
    <w:p w14:paraId="455CA2CC" w14:textId="77777777" w:rsidR="0020347F" w:rsidRDefault="0020347F" w:rsidP="0020347F">
      <w:pPr>
        <w:pStyle w:val="Balk4"/>
      </w:pPr>
      <w:r>
        <w:rPr>
          <w:rStyle w:val="Gl"/>
          <w:b w:val="0"/>
          <w:bCs w:val="0"/>
        </w:rPr>
        <w:t>Ders Başarılarının Değerlendirilmesi</w:t>
      </w:r>
    </w:p>
    <w:p w14:paraId="0DDE364B" w14:textId="77777777" w:rsidR="0020347F" w:rsidRDefault="0020347F" w:rsidP="0020347F">
      <w:pPr>
        <w:pStyle w:val="GvdeMetni"/>
      </w:pPr>
      <w:r>
        <w:t xml:space="preserve">Program kapsamındaki tüm derslerde, öğrenci başarıları; ders sorumlusu öğretim üyeleri tarafından belirlenen ve dönem başında ilan edilen ölçme-değerlendirme esaslarına göre değerlendirilmektedir. Bu esaslar her dersin </w:t>
      </w:r>
      <w:r>
        <w:rPr>
          <w:rStyle w:val="Gl"/>
        </w:rPr>
        <w:t>ders bilgi paketi</w:t>
      </w:r>
      <w:r>
        <w:t xml:space="preserve"> içerisinde açıkça belirtilmekte olup genellikle şu yöntemler kullanılmaktadır:</w:t>
      </w:r>
    </w:p>
    <w:p w14:paraId="20D587FB" w14:textId="77777777" w:rsidR="0020347F" w:rsidRDefault="0020347F" w:rsidP="00D46D65">
      <w:pPr>
        <w:keepNext w:val="0"/>
        <w:numPr>
          <w:ilvl w:val="0"/>
          <w:numId w:val="33"/>
        </w:numPr>
        <w:spacing w:before="100" w:beforeAutospacing="1" w:after="100" w:afterAutospacing="1" w:line="240" w:lineRule="auto"/>
      </w:pPr>
      <w:r>
        <w:t>Ara sınav(</w:t>
      </w:r>
      <w:proofErr w:type="spellStart"/>
      <w:r>
        <w:t>lar</w:t>
      </w:r>
      <w:proofErr w:type="spellEnd"/>
      <w:r>
        <w:t>), kısa sınavlar (</w:t>
      </w:r>
      <w:proofErr w:type="spellStart"/>
      <w:r>
        <w:t>quiz</w:t>
      </w:r>
      <w:proofErr w:type="spellEnd"/>
      <w:r>
        <w:t>), ödevler, projeler ve dönem sonu sınavları,</w:t>
      </w:r>
    </w:p>
    <w:p w14:paraId="3ACE6C85" w14:textId="77777777" w:rsidR="0020347F" w:rsidRDefault="0020347F" w:rsidP="00D46D65">
      <w:pPr>
        <w:keepNext w:val="0"/>
        <w:numPr>
          <w:ilvl w:val="0"/>
          <w:numId w:val="33"/>
        </w:numPr>
        <w:spacing w:before="100" w:beforeAutospacing="1" w:after="100" w:afterAutospacing="1" w:line="240" w:lineRule="auto"/>
      </w:pPr>
      <w:r>
        <w:t>Sunumlar, rapor değerlendirmeleri, uygulamalı çalışmalar ve teknik analizler.</w:t>
      </w:r>
    </w:p>
    <w:p w14:paraId="1C25F6F8" w14:textId="77777777" w:rsidR="0020347F" w:rsidRDefault="0020347F" w:rsidP="0020347F">
      <w:pPr>
        <w:pStyle w:val="GvdeMetni"/>
      </w:pPr>
      <w:r>
        <w:t xml:space="preserve">Her dersin başarı notu, bu unsurların belirli ağırlıklarla katkı sağladığı </w:t>
      </w:r>
      <w:r>
        <w:rPr>
          <w:rStyle w:val="Gl"/>
        </w:rPr>
        <w:t>bağıl değerlendirme</w:t>
      </w:r>
      <w:r>
        <w:t xml:space="preserve"> sistemi ile oluşturulmaktadır. Değerlendirme süreci, öğrencilerin bireysel katkılarını ve performanslarını yansıtacak şekilde yapılandırılmıştır.</w:t>
      </w:r>
    </w:p>
    <w:p w14:paraId="77805AF6" w14:textId="77777777" w:rsidR="0020347F" w:rsidRDefault="0020347F" w:rsidP="0020347F">
      <w:pPr>
        <w:pStyle w:val="Balk4"/>
      </w:pPr>
      <w:r>
        <w:rPr>
          <w:rStyle w:val="Gl"/>
          <w:b w:val="0"/>
          <w:bCs w:val="0"/>
        </w:rPr>
        <w:t>Tez Süreci ve Diğer Akademik Etkinlikler</w:t>
      </w:r>
    </w:p>
    <w:p w14:paraId="122E8B87" w14:textId="02360ACE" w:rsidR="0020347F" w:rsidRDefault="0020347F" w:rsidP="0020347F">
      <w:pPr>
        <w:pStyle w:val="GvdeMetni"/>
      </w:pPr>
      <w:r>
        <w:t>Tezli yüksek lisans öğrencileri için tez önerisi, tez yazımı ve savunma süreçleri, Lisansüstü Eğitim Enstitüsü’nün belirlediği kurallara uygun şekilde yürütülmektedir. Tez çalışmaları:</w:t>
      </w:r>
    </w:p>
    <w:p w14:paraId="1EAB6CC6" w14:textId="77777777" w:rsidR="0020347F" w:rsidRDefault="0020347F" w:rsidP="00D46D65">
      <w:pPr>
        <w:keepNext w:val="0"/>
        <w:numPr>
          <w:ilvl w:val="0"/>
          <w:numId w:val="34"/>
        </w:numPr>
        <w:spacing w:before="100" w:beforeAutospacing="1" w:after="100" w:afterAutospacing="1" w:line="240" w:lineRule="auto"/>
      </w:pPr>
      <w:r>
        <w:t>Tez izleme komiteleri aracılığıyla izlenmekte,</w:t>
      </w:r>
    </w:p>
    <w:p w14:paraId="31789A48" w14:textId="77777777" w:rsidR="0020347F" w:rsidRDefault="0020347F" w:rsidP="00D46D65">
      <w:pPr>
        <w:keepNext w:val="0"/>
        <w:numPr>
          <w:ilvl w:val="0"/>
          <w:numId w:val="34"/>
        </w:numPr>
        <w:spacing w:before="100" w:beforeAutospacing="1" w:after="100" w:afterAutospacing="1" w:line="240" w:lineRule="auto"/>
      </w:pPr>
      <w:r>
        <w:t xml:space="preserve">Tez danışmanı ve jüri üyeleri tarafından bilimsel içerik, yöntemsel yeterlilik ve özgünlük </w:t>
      </w:r>
      <w:proofErr w:type="gramStart"/>
      <w:r>
        <w:t>kriterleri</w:t>
      </w:r>
      <w:proofErr w:type="gramEnd"/>
      <w:r>
        <w:t xml:space="preserve"> çerçevesinde değerlendirilmektedir.</w:t>
      </w:r>
    </w:p>
    <w:p w14:paraId="7AC39864" w14:textId="77777777" w:rsidR="0020347F" w:rsidRDefault="0020347F" w:rsidP="0020347F">
      <w:pPr>
        <w:pStyle w:val="GvdeMetni"/>
      </w:pPr>
      <w:r>
        <w:t xml:space="preserve">Tez savunmaları, öğrencinin tezini jüri önünde sunması ve ardından yöneltilen soruları yanıtlaması ile gerçekleştirilmektedir. Süreç tüm jüri üyelerinin imzaladığı tutanaklarla belgelenmekte ve </w:t>
      </w:r>
      <w:proofErr w:type="spellStart"/>
      <w:r>
        <w:t>notlandırma</w:t>
      </w:r>
      <w:proofErr w:type="spellEnd"/>
      <w:r>
        <w:t xml:space="preserve"> açık şekilde yapılmaktadır.</w:t>
      </w:r>
    </w:p>
    <w:p w14:paraId="3CBA252C" w14:textId="77777777" w:rsidR="0020347F" w:rsidRDefault="0020347F" w:rsidP="0020347F">
      <w:pPr>
        <w:pStyle w:val="Balk4"/>
      </w:pPr>
      <w:r>
        <w:rPr>
          <w:rStyle w:val="Gl"/>
          <w:b w:val="0"/>
          <w:bCs w:val="0"/>
        </w:rPr>
        <w:lastRenderedPageBreak/>
        <w:t>Şeffaflık, Adalet ve Tutarlılık İlkeleri</w:t>
      </w:r>
    </w:p>
    <w:p w14:paraId="4C30D1BD" w14:textId="77777777" w:rsidR="0020347F" w:rsidRDefault="0020347F" w:rsidP="00D46D65">
      <w:pPr>
        <w:keepNext w:val="0"/>
        <w:numPr>
          <w:ilvl w:val="0"/>
          <w:numId w:val="35"/>
        </w:numPr>
        <w:spacing w:before="100" w:beforeAutospacing="1" w:after="100" w:afterAutospacing="1" w:line="240" w:lineRule="auto"/>
      </w:pPr>
      <w:r>
        <w:t>Öğrenciler, her dersin değerlendirme ölçütlerine ve ağırlıklarına kayıt döneminde erişebilmektedir.</w:t>
      </w:r>
    </w:p>
    <w:p w14:paraId="07EB27D0" w14:textId="77777777" w:rsidR="0020347F" w:rsidRDefault="0020347F" w:rsidP="00D46D65">
      <w:pPr>
        <w:keepNext w:val="0"/>
        <w:numPr>
          <w:ilvl w:val="0"/>
          <w:numId w:val="35"/>
        </w:numPr>
        <w:spacing w:before="100" w:beforeAutospacing="1" w:after="100" w:afterAutospacing="1" w:line="240" w:lineRule="auto"/>
      </w:pPr>
      <w:r>
        <w:t xml:space="preserve">Ölçme-değerlendirme sonuçları zamanında ilan edilmekte, öğrencilerin sınav </w:t>
      </w:r>
      <w:proofErr w:type="gramStart"/>
      <w:r>
        <w:t>kağıtlarına</w:t>
      </w:r>
      <w:proofErr w:type="gramEnd"/>
      <w:r>
        <w:t xml:space="preserve"> ve </w:t>
      </w:r>
      <w:proofErr w:type="spellStart"/>
      <w:r>
        <w:t>notlandırmaya</w:t>
      </w:r>
      <w:proofErr w:type="spellEnd"/>
      <w:r>
        <w:t xml:space="preserve"> ilişkin itiraz hakkı bulunmaktadır.</w:t>
      </w:r>
    </w:p>
    <w:p w14:paraId="63631C78" w14:textId="77777777" w:rsidR="0020347F" w:rsidRDefault="0020347F" w:rsidP="00D46D65">
      <w:pPr>
        <w:keepNext w:val="0"/>
        <w:numPr>
          <w:ilvl w:val="0"/>
          <w:numId w:val="35"/>
        </w:numPr>
        <w:spacing w:before="100" w:beforeAutospacing="1" w:after="100" w:afterAutospacing="1" w:line="240" w:lineRule="auto"/>
      </w:pPr>
      <w:r>
        <w:t>Not dağılımları, öğretim elemanları ve Anabilim Dalı Başkanlığı tarafından izlenerek uç değerler kontrol edilmektedir.</w:t>
      </w:r>
    </w:p>
    <w:p w14:paraId="6C48137D" w14:textId="77777777" w:rsidR="0020347F" w:rsidRDefault="0020347F" w:rsidP="0020347F">
      <w:pPr>
        <w:pStyle w:val="GvdeMetni"/>
      </w:pPr>
      <w:r>
        <w:t xml:space="preserve">Tüm bu uygulamalar, öğrencilerin akademik performanslarının </w:t>
      </w:r>
      <w:r>
        <w:rPr>
          <w:rStyle w:val="Gl"/>
        </w:rPr>
        <w:t>objektif, karşılaştırılabilir ve izlenebilir</w:t>
      </w:r>
      <w:r>
        <w:t xml:space="preserve"> şekilde ölçülmesini sağlamaktadır.</w:t>
      </w:r>
    </w:p>
    <w:p w14:paraId="12640B50" w14:textId="77777777" w:rsidR="007A7D0E" w:rsidRDefault="007A7D0E" w:rsidP="001849EE">
      <w:pPr>
        <w:pStyle w:val="GvdeMetni"/>
      </w:pPr>
    </w:p>
    <w:p w14:paraId="017A6984" w14:textId="77777777" w:rsidR="007A7D0E" w:rsidRDefault="007A7D0E" w:rsidP="001849EE">
      <w:pPr>
        <w:pStyle w:val="GvdeMetni"/>
      </w:pPr>
    </w:p>
    <w:p w14:paraId="39A43DB6" w14:textId="7972A6AD" w:rsidR="007A7D0E" w:rsidRDefault="007A7D0E" w:rsidP="007A7D0E">
      <w:pPr>
        <w:pStyle w:val="GvdeMetni"/>
        <w:rPr>
          <w:b/>
          <w:i/>
          <w:u w:val="single"/>
        </w:rPr>
      </w:pPr>
      <w:r w:rsidRPr="005648F4">
        <w:rPr>
          <w:b/>
          <w:i/>
          <w:u w:val="single"/>
        </w:rPr>
        <w:t>Kanıtlar</w:t>
      </w:r>
    </w:p>
    <w:p w14:paraId="5633DF80"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Ders bilgi paketleri</w:t>
      </w:r>
      <w:r w:rsidRPr="0020347F">
        <w:rPr>
          <w:rFonts w:eastAsia="Times New Roman" w:cs="Times New Roman"/>
          <w:szCs w:val="24"/>
          <w:lang w:eastAsia="tr-TR"/>
        </w:rPr>
        <w:t xml:space="preserve"> (ölçme-değerlendirme yöntem ve oranlarıyla birlikte)</w:t>
      </w:r>
    </w:p>
    <w:p w14:paraId="1F1214EF"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Sınav takvimleri ve ders başarı değerlendirme belgeleri</w:t>
      </w:r>
    </w:p>
    <w:p w14:paraId="13B9C9BA"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Tez savunma jüri tutanakları ve değerlendirme formları</w:t>
      </w:r>
    </w:p>
    <w:p w14:paraId="597CA130"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Not dağılım raporları (varsa Enstitü tarafından derlenen)</w:t>
      </w:r>
    </w:p>
    <w:p w14:paraId="1D408642"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Öğrenci itiraz ve sınav inceleme başvuru örnekleri</w:t>
      </w:r>
    </w:p>
    <w:p w14:paraId="4F6B40F5" w14:textId="77777777" w:rsidR="0020347F" w:rsidRPr="0020347F" w:rsidRDefault="0020347F" w:rsidP="0020347F">
      <w:pPr>
        <w:keepNext w:val="0"/>
        <w:spacing w:before="100" w:beforeAutospacing="1" w:after="100" w:afterAutospacing="1" w:line="240" w:lineRule="auto"/>
        <w:ind w:firstLine="0"/>
        <w:rPr>
          <w:rFonts w:eastAsia="Times New Roman" w:cs="Times New Roman"/>
          <w:szCs w:val="24"/>
          <w:lang w:eastAsia="tr-TR"/>
        </w:rPr>
      </w:pPr>
      <w:r w:rsidRPr="0020347F">
        <w:rPr>
          <w:rFonts w:eastAsia="Times New Roman" w:hAnsi="Symbol" w:cs="Times New Roman"/>
          <w:szCs w:val="24"/>
          <w:lang w:eastAsia="tr-TR"/>
        </w:rPr>
        <w:t></w:t>
      </w:r>
      <w:r w:rsidRPr="0020347F">
        <w:rPr>
          <w:rFonts w:eastAsia="Times New Roman" w:cs="Times New Roman"/>
          <w:szCs w:val="24"/>
          <w:lang w:eastAsia="tr-TR"/>
        </w:rPr>
        <w:t xml:space="preserve">  </w:t>
      </w:r>
      <w:r w:rsidRPr="0020347F">
        <w:rPr>
          <w:rFonts w:eastAsia="Times New Roman" w:cs="Times New Roman"/>
          <w:bCs/>
          <w:szCs w:val="24"/>
          <w:lang w:eastAsia="tr-TR"/>
        </w:rPr>
        <w:t>Ders içi proje/sunum değerlendirme ölçekleri</w:t>
      </w:r>
    </w:p>
    <w:p w14:paraId="3E713B80" w14:textId="77777777" w:rsidR="00D21387" w:rsidRDefault="00D21387" w:rsidP="007A7D0E">
      <w:pPr>
        <w:pStyle w:val="GvdeMetni"/>
        <w:rPr>
          <w:b/>
          <w:i/>
          <w:u w:val="single"/>
        </w:rPr>
      </w:pPr>
    </w:p>
    <w:p w14:paraId="2990F8C4" w14:textId="7934217C" w:rsidR="007A7D0E" w:rsidRDefault="0054535D" w:rsidP="00D21387">
      <w:pPr>
        <w:pStyle w:val="GvdeMetni"/>
      </w:pPr>
      <w:hyperlink r:id="rId29" w:history="1">
        <w:r w:rsidR="00F74DDF" w:rsidRPr="00DD59BD">
          <w:rPr>
            <w:rStyle w:val="Kpr"/>
          </w:rPr>
          <w:t>https://obs.gumushane.edu.tr/oibs/bologna/index.aspx?lang=tr&amp;curOp=showPac&amp;curUnit=07&amp;curSunit=25334</w:t>
        </w:r>
      </w:hyperlink>
      <w:r w:rsidR="00F74DDF">
        <w:t xml:space="preserve"> </w:t>
      </w:r>
    </w:p>
    <w:p w14:paraId="5FF5970B" w14:textId="77777777" w:rsidR="00F74DDF" w:rsidRDefault="00F74DDF" w:rsidP="00D21387">
      <w:pPr>
        <w:pStyle w:val="GvdeMetni"/>
      </w:pPr>
    </w:p>
    <w:p w14:paraId="1A3DFC05" w14:textId="0107F6BA" w:rsidR="00214020" w:rsidRPr="000E3004" w:rsidRDefault="00214020" w:rsidP="001849EE">
      <w:pPr>
        <w:pStyle w:val="Balk1"/>
      </w:pPr>
      <w:r w:rsidRPr="000E3004">
        <w:t>1.6. Öğrencilerin mezuniyetlerine karar verebilmek için, programın gerektirdiği tüm koşulların yerine getirildiğini belirleyecek güvenilir yöntemler geliştirilmiş ve uygulanıyor olmalıdır.</w:t>
      </w:r>
    </w:p>
    <w:p w14:paraId="1AA73617" w14:textId="77777777" w:rsidR="007A7D0E" w:rsidRDefault="007A7D0E" w:rsidP="001849EE">
      <w:pPr>
        <w:pStyle w:val="GvdeMetni"/>
      </w:pPr>
    </w:p>
    <w:p w14:paraId="2EDE0CD3" w14:textId="4BD5FF06" w:rsidR="00015E37" w:rsidRDefault="00035072" w:rsidP="00015E37">
      <w:pPr>
        <w:keepNext w:val="0"/>
        <w:spacing w:before="100" w:beforeAutospacing="1" w:after="100" w:afterAutospacing="1" w:line="240" w:lineRule="auto"/>
        <w:ind w:firstLine="0"/>
      </w:pPr>
      <w:r>
        <w:t>G</w:t>
      </w:r>
      <w:r w:rsidR="00015E37">
        <w:t xml:space="preserve">ümüşhane Üniversitesi İnşaat Mühendisliği Anabilim Dalı Yüksek Lisans Programı’nda, öğrencilerin mezuniyetine karar verilirken programın tüm akademik ve idari gereklerinin eksiksiz olarak yerine getirilip getirilmediği, belirli ve </w:t>
      </w:r>
      <w:r w:rsidR="00015E37">
        <w:rPr>
          <w:rStyle w:val="Gl"/>
        </w:rPr>
        <w:t>güvenilir süreçler</w:t>
      </w:r>
      <w:r w:rsidR="00015E37">
        <w:t xml:space="preserve"> aracılığıyla değerlendirilmekte ve belgelenmektedir. Bu süreç, </w:t>
      </w:r>
      <w:r w:rsidR="00015E37">
        <w:rPr>
          <w:rStyle w:val="Gl"/>
        </w:rPr>
        <w:t>Gümüşhane Üniversitesi Lisansüstü Eğitim-Öğretim Yönetmeliği</w:t>
      </w:r>
      <w:r w:rsidR="00015E37">
        <w:t xml:space="preserve"> ile </w:t>
      </w:r>
      <w:r w:rsidR="00015E37">
        <w:rPr>
          <w:rStyle w:val="Gl"/>
        </w:rPr>
        <w:t>Fen Bilimleri Enstitüsü Uygulama Esasları</w:t>
      </w:r>
      <w:r w:rsidR="00015E37">
        <w:t xml:space="preserve"> çerçevesinde yürütülmektedir.</w:t>
      </w:r>
    </w:p>
    <w:p w14:paraId="179EC309" w14:textId="77777777" w:rsidR="00015E37" w:rsidRDefault="00015E37" w:rsidP="00015E37">
      <w:pPr>
        <w:pStyle w:val="Balk4"/>
      </w:pPr>
      <w:r>
        <w:rPr>
          <w:rStyle w:val="Gl"/>
          <w:b w:val="0"/>
          <w:bCs w:val="0"/>
        </w:rPr>
        <w:t>Mezuniyet Koşulları</w:t>
      </w:r>
    </w:p>
    <w:p w14:paraId="40ACF594" w14:textId="77777777" w:rsidR="00015E37" w:rsidRDefault="00015E37" w:rsidP="00015E37">
      <w:pPr>
        <w:pStyle w:val="GvdeMetni"/>
      </w:pPr>
      <w:r>
        <w:t>Tezli yüksek lisans programından mezun olabilmek için öğrencilerin aşağıdaki koşulları sağlaması gerekmektedir:</w:t>
      </w:r>
    </w:p>
    <w:p w14:paraId="46560947" w14:textId="77777777" w:rsidR="00015E37" w:rsidRDefault="00015E37" w:rsidP="00D46D65">
      <w:pPr>
        <w:keepNext w:val="0"/>
        <w:numPr>
          <w:ilvl w:val="0"/>
          <w:numId w:val="36"/>
        </w:numPr>
        <w:spacing w:before="100" w:beforeAutospacing="1" w:after="100" w:afterAutospacing="1" w:line="240" w:lineRule="auto"/>
      </w:pPr>
      <w:r>
        <w:rPr>
          <w:rStyle w:val="Gl"/>
        </w:rPr>
        <w:t>Ders yükü ve kredi tamamlanması:</w:t>
      </w:r>
    </w:p>
    <w:p w14:paraId="6DAED2D0" w14:textId="30E27319" w:rsidR="00015E37" w:rsidRDefault="00015E37" w:rsidP="00D46D65">
      <w:pPr>
        <w:keepNext w:val="0"/>
        <w:numPr>
          <w:ilvl w:val="1"/>
          <w:numId w:val="36"/>
        </w:numPr>
        <w:spacing w:before="100" w:beforeAutospacing="1" w:after="100" w:afterAutospacing="1" w:line="240" w:lineRule="auto"/>
      </w:pPr>
      <w:r>
        <w:t xml:space="preserve">Toplamda en az </w:t>
      </w:r>
      <w:r>
        <w:rPr>
          <w:rStyle w:val="Gl"/>
        </w:rPr>
        <w:t>24 kredilik (120 AKTS)</w:t>
      </w:r>
      <w:r>
        <w:t xml:space="preserve"> dersin başarıyla tamamlanması,</w:t>
      </w:r>
    </w:p>
    <w:p w14:paraId="66DA7696" w14:textId="77777777" w:rsidR="00015E37" w:rsidRDefault="00015E37" w:rsidP="00D46D65">
      <w:pPr>
        <w:keepNext w:val="0"/>
        <w:numPr>
          <w:ilvl w:val="1"/>
          <w:numId w:val="36"/>
        </w:numPr>
        <w:spacing w:before="100" w:beforeAutospacing="1" w:after="100" w:afterAutospacing="1" w:line="240" w:lineRule="auto"/>
      </w:pPr>
      <w:r>
        <w:lastRenderedPageBreak/>
        <w:t>Bilimsel Araştırma Yöntemleri ve Etik dersi ile Seminer dersinden başarılı olunması.</w:t>
      </w:r>
    </w:p>
    <w:p w14:paraId="6604509A" w14:textId="77777777" w:rsidR="00015E37" w:rsidRDefault="00015E37" w:rsidP="00D46D65">
      <w:pPr>
        <w:keepNext w:val="0"/>
        <w:numPr>
          <w:ilvl w:val="0"/>
          <w:numId w:val="36"/>
        </w:numPr>
        <w:spacing w:before="100" w:beforeAutospacing="1" w:after="100" w:afterAutospacing="1" w:line="240" w:lineRule="auto"/>
      </w:pPr>
      <w:r>
        <w:rPr>
          <w:rStyle w:val="Gl"/>
        </w:rPr>
        <w:t>Akademik başarı:</w:t>
      </w:r>
    </w:p>
    <w:p w14:paraId="4E95044D" w14:textId="77777777" w:rsidR="00015E37" w:rsidRDefault="00015E37" w:rsidP="00D46D65">
      <w:pPr>
        <w:keepNext w:val="0"/>
        <w:numPr>
          <w:ilvl w:val="1"/>
          <w:numId w:val="36"/>
        </w:numPr>
        <w:spacing w:before="100" w:beforeAutospacing="1" w:after="100" w:afterAutospacing="1" w:line="240" w:lineRule="auto"/>
      </w:pPr>
      <w:r>
        <w:t xml:space="preserve">Genel not ortalamasının </w:t>
      </w:r>
      <w:r>
        <w:rPr>
          <w:rStyle w:val="Gl"/>
        </w:rPr>
        <w:t>en az 2.50/4.00</w:t>
      </w:r>
      <w:r>
        <w:t xml:space="preserve"> olması.</w:t>
      </w:r>
    </w:p>
    <w:p w14:paraId="45D2EE71" w14:textId="77777777" w:rsidR="00015E37" w:rsidRDefault="00015E37" w:rsidP="00D46D65">
      <w:pPr>
        <w:keepNext w:val="0"/>
        <w:numPr>
          <w:ilvl w:val="0"/>
          <w:numId w:val="36"/>
        </w:numPr>
        <w:spacing w:before="100" w:beforeAutospacing="1" w:after="100" w:afterAutospacing="1" w:line="240" w:lineRule="auto"/>
      </w:pPr>
      <w:r>
        <w:rPr>
          <w:rStyle w:val="Gl"/>
        </w:rPr>
        <w:t>Tez hazırlığı ve savunması:</w:t>
      </w:r>
    </w:p>
    <w:p w14:paraId="4812312E" w14:textId="77777777" w:rsidR="00015E37" w:rsidRDefault="00015E37" w:rsidP="00D46D65">
      <w:pPr>
        <w:keepNext w:val="0"/>
        <w:numPr>
          <w:ilvl w:val="1"/>
          <w:numId w:val="36"/>
        </w:numPr>
        <w:spacing w:before="100" w:beforeAutospacing="1" w:after="100" w:afterAutospacing="1" w:line="240" w:lineRule="auto"/>
      </w:pPr>
      <w:r>
        <w:t xml:space="preserve">Tez çalışmasının başarıyla tamamlanarak </w:t>
      </w:r>
      <w:r>
        <w:rPr>
          <w:rStyle w:val="Gl"/>
        </w:rPr>
        <w:t>tez danışmanı onayıyla teslim edilmesi</w:t>
      </w:r>
      <w:r>
        <w:t>,</w:t>
      </w:r>
    </w:p>
    <w:p w14:paraId="7CF57A2A" w14:textId="77777777" w:rsidR="00015E37" w:rsidRDefault="00015E37" w:rsidP="00D46D65">
      <w:pPr>
        <w:keepNext w:val="0"/>
        <w:numPr>
          <w:ilvl w:val="1"/>
          <w:numId w:val="36"/>
        </w:numPr>
        <w:spacing w:before="100" w:beforeAutospacing="1" w:after="100" w:afterAutospacing="1" w:line="240" w:lineRule="auto"/>
      </w:pPr>
      <w:r>
        <w:t xml:space="preserve">Enstitü tarafından oluşturulan jüri önünde </w:t>
      </w:r>
      <w:r>
        <w:rPr>
          <w:rStyle w:val="Gl"/>
        </w:rPr>
        <w:t>başarılı bir tez savunması yapılması</w:t>
      </w:r>
      <w:r>
        <w:t>,</w:t>
      </w:r>
    </w:p>
    <w:p w14:paraId="705C8FE5" w14:textId="77777777" w:rsidR="00015E37" w:rsidRDefault="00015E37" w:rsidP="00D46D65">
      <w:pPr>
        <w:keepNext w:val="0"/>
        <w:numPr>
          <w:ilvl w:val="1"/>
          <w:numId w:val="36"/>
        </w:numPr>
        <w:spacing w:before="100" w:beforeAutospacing="1" w:after="100" w:afterAutospacing="1" w:line="240" w:lineRule="auto"/>
      </w:pPr>
      <w:r>
        <w:t xml:space="preserve">Tezin gerekli düzeltmeler yapılarak teslim edilmesi ve </w:t>
      </w:r>
      <w:r>
        <w:rPr>
          <w:rStyle w:val="Gl"/>
        </w:rPr>
        <w:t>YÖK Tez Merkezi’ne yüklenmesi</w:t>
      </w:r>
      <w:r>
        <w:t>.</w:t>
      </w:r>
    </w:p>
    <w:p w14:paraId="2A094119" w14:textId="77777777" w:rsidR="00015E37" w:rsidRDefault="00015E37" w:rsidP="00D46D65">
      <w:pPr>
        <w:keepNext w:val="0"/>
        <w:numPr>
          <w:ilvl w:val="0"/>
          <w:numId w:val="36"/>
        </w:numPr>
        <w:spacing w:before="100" w:beforeAutospacing="1" w:after="100" w:afterAutospacing="1" w:line="240" w:lineRule="auto"/>
      </w:pPr>
      <w:r>
        <w:rPr>
          <w:rStyle w:val="Gl"/>
        </w:rPr>
        <w:t>İdari belgelerin tamamlanması:</w:t>
      </w:r>
    </w:p>
    <w:p w14:paraId="40132E21" w14:textId="77777777" w:rsidR="00015E37" w:rsidRDefault="00015E37" w:rsidP="00D46D65">
      <w:pPr>
        <w:keepNext w:val="0"/>
        <w:numPr>
          <w:ilvl w:val="1"/>
          <w:numId w:val="36"/>
        </w:numPr>
        <w:spacing w:before="100" w:beforeAutospacing="1" w:after="100" w:afterAutospacing="1" w:line="240" w:lineRule="auto"/>
      </w:pPr>
      <w:r>
        <w:t>Mezuniyet başvuru formu, öğrenci çıkış formu, danışman ve jüri raporları, kütüphane ilişkisi kesme belgeleri gibi evrakların teslimi.</w:t>
      </w:r>
    </w:p>
    <w:p w14:paraId="3ADD7DDB" w14:textId="77777777" w:rsidR="00015E37" w:rsidRDefault="00015E37" w:rsidP="00015E37">
      <w:pPr>
        <w:pStyle w:val="Balk4"/>
      </w:pPr>
      <w:r>
        <w:rPr>
          <w:rStyle w:val="Gl"/>
          <w:b w:val="0"/>
          <w:bCs w:val="0"/>
        </w:rPr>
        <w:t>Güvenilirlik ve İzleme Süreci</w:t>
      </w:r>
    </w:p>
    <w:p w14:paraId="5E321A8A" w14:textId="77777777" w:rsidR="00015E37" w:rsidRDefault="00015E37" w:rsidP="00D46D65">
      <w:pPr>
        <w:keepNext w:val="0"/>
        <w:numPr>
          <w:ilvl w:val="0"/>
          <w:numId w:val="37"/>
        </w:numPr>
        <w:spacing w:before="100" w:beforeAutospacing="1" w:after="100" w:afterAutospacing="1" w:line="240" w:lineRule="auto"/>
      </w:pPr>
      <w:r>
        <w:t xml:space="preserve">Mezuniyet süreci çok aşamalı ve çok </w:t>
      </w:r>
      <w:proofErr w:type="spellStart"/>
      <w:r>
        <w:t>paydaşlı</w:t>
      </w:r>
      <w:proofErr w:type="spellEnd"/>
      <w:r>
        <w:t xml:space="preserve"> kontrol mekanizmalarıyla yürütülmektedir.</w:t>
      </w:r>
    </w:p>
    <w:p w14:paraId="4331141F" w14:textId="77777777" w:rsidR="00015E37" w:rsidRDefault="00015E37" w:rsidP="00D46D65">
      <w:pPr>
        <w:keepNext w:val="0"/>
        <w:numPr>
          <w:ilvl w:val="0"/>
          <w:numId w:val="37"/>
        </w:numPr>
        <w:spacing w:before="100" w:beforeAutospacing="1" w:after="100" w:afterAutospacing="1" w:line="240" w:lineRule="auto"/>
      </w:pPr>
      <w:r>
        <w:t>Ders başarıları ve kredi tamamlanma durumu, hem öğrenci bilgi sistemi üzerinden hem de Enstitü sekretaryası tarafından kontrol edilmektedir.</w:t>
      </w:r>
    </w:p>
    <w:p w14:paraId="4CDDC9FE" w14:textId="77777777" w:rsidR="00015E37" w:rsidRDefault="00015E37" w:rsidP="00D46D65">
      <w:pPr>
        <w:keepNext w:val="0"/>
        <w:numPr>
          <w:ilvl w:val="0"/>
          <w:numId w:val="37"/>
        </w:numPr>
        <w:spacing w:before="100" w:beforeAutospacing="1" w:after="100" w:afterAutospacing="1" w:line="240" w:lineRule="auto"/>
      </w:pPr>
      <w:r>
        <w:t xml:space="preserve">Tez savunmaları, en az üç kişilik jüri tarafından değerlendirilmekte ve </w:t>
      </w:r>
      <w:r>
        <w:rPr>
          <w:rStyle w:val="Gl"/>
        </w:rPr>
        <w:t>oybirliği ya da oyçokluğu ile karar</w:t>
      </w:r>
      <w:r>
        <w:t xml:space="preserve"> alınarak tutanak altına alınmaktadır.</w:t>
      </w:r>
    </w:p>
    <w:p w14:paraId="739B0237" w14:textId="77777777" w:rsidR="00015E37" w:rsidRDefault="00015E37" w:rsidP="00D46D65">
      <w:pPr>
        <w:keepNext w:val="0"/>
        <w:numPr>
          <w:ilvl w:val="0"/>
          <w:numId w:val="37"/>
        </w:numPr>
        <w:spacing w:before="100" w:beforeAutospacing="1" w:after="100" w:afterAutospacing="1" w:line="240" w:lineRule="auto"/>
      </w:pPr>
      <w:r>
        <w:t xml:space="preserve">Her bir mezuniyet süreci, öğrenci dosyasında yer alan belgelerle </w:t>
      </w:r>
      <w:r>
        <w:rPr>
          <w:rStyle w:val="Gl"/>
        </w:rPr>
        <w:t>izlenebilir ve denetlenebilir şekilde arşivlenmektedir.</w:t>
      </w:r>
    </w:p>
    <w:p w14:paraId="1CB0FC3B" w14:textId="77777777" w:rsidR="00015E37" w:rsidRDefault="00015E37" w:rsidP="00015E37">
      <w:pPr>
        <w:pStyle w:val="Balk4"/>
      </w:pPr>
      <w:r>
        <w:rPr>
          <w:rStyle w:val="Gl"/>
          <w:b w:val="0"/>
          <w:bCs w:val="0"/>
        </w:rPr>
        <w:t>Sürekli İyileştirme Yaklaşımı</w:t>
      </w:r>
    </w:p>
    <w:p w14:paraId="4CC92DD6" w14:textId="77777777" w:rsidR="00015E37" w:rsidRDefault="00015E37" w:rsidP="00D46D65">
      <w:pPr>
        <w:keepNext w:val="0"/>
        <w:numPr>
          <w:ilvl w:val="0"/>
          <w:numId w:val="38"/>
        </w:numPr>
        <w:spacing w:before="100" w:beforeAutospacing="1" w:after="100" w:afterAutospacing="1" w:line="240" w:lineRule="auto"/>
      </w:pPr>
      <w:r>
        <w:t>Mezuniyet sürecinde karşılaşılan gecikmeler ya da eksiklikler, dönemlik toplantılarda ele alınmakta; süreçlerin sadeleştirilmesi ve daha etkin yürütülmesi için kalite döngüsü içerisinde iyileştirme çalışmaları yapılmaktadır.</w:t>
      </w:r>
    </w:p>
    <w:p w14:paraId="4D042568" w14:textId="77777777" w:rsidR="007A7D0E" w:rsidRDefault="007A7D0E" w:rsidP="001849EE">
      <w:pPr>
        <w:pStyle w:val="GvdeMetni"/>
      </w:pPr>
    </w:p>
    <w:p w14:paraId="76635DBB" w14:textId="3233A5B8" w:rsidR="007A7D0E" w:rsidRDefault="007A7D0E" w:rsidP="007A7D0E">
      <w:pPr>
        <w:pStyle w:val="GvdeMetni"/>
        <w:rPr>
          <w:b/>
          <w:i/>
          <w:u w:val="single"/>
        </w:rPr>
      </w:pPr>
      <w:r w:rsidRPr="005648F4">
        <w:rPr>
          <w:b/>
          <w:i/>
          <w:u w:val="single"/>
        </w:rPr>
        <w:t>Kanıtlar</w:t>
      </w:r>
    </w:p>
    <w:p w14:paraId="39C21945"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Mezuniyet kontrol formu</w:t>
      </w:r>
      <w:r w:rsidRPr="00015E37">
        <w:rPr>
          <w:rFonts w:eastAsia="Times New Roman" w:cs="Times New Roman"/>
          <w:szCs w:val="24"/>
          <w:lang w:eastAsia="tr-TR"/>
        </w:rPr>
        <w:t xml:space="preserve"> (ders, kredi, tez, belge durumu)</w:t>
      </w:r>
    </w:p>
    <w:p w14:paraId="66503D23"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Tez savunma jüri değerlendirme tutanakları ve karar belgeleri</w:t>
      </w:r>
    </w:p>
    <w:p w14:paraId="2F465616"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Tez teslim ve onay belgeleri (danışman onayı, enstitü kabul formu vb.)</w:t>
      </w:r>
    </w:p>
    <w:p w14:paraId="386152D3"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YÖK Tez Merkezi yükleme onayı</w:t>
      </w:r>
    </w:p>
    <w:p w14:paraId="08B33169"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Lisansüstü Yönetmeliği ilgili maddeleri</w:t>
      </w:r>
    </w:p>
    <w:p w14:paraId="5D7B4AEE" w14:textId="77777777" w:rsidR="00015E37" w:rsidRPr="00015E37" w:rsidRDefault="00015E37" w:rsidP="00015E37">
      <w:pPr>
        <w:keepNext w:val="0"/>
        <w:spacing w:before="100" w:beforeAutospacing="1" w:after="100" w:afterAutospacing="1" w:line="240" w:lineRule="auto"/>
        <w:ind w:firstLine="0"/>
        <w:rPr>
          <w:rFonts w:eastAsia="Times New Roman" w:cs="Times New Roman"/>
          <w:szCs w:val="24"/>
          <w:lang w:eastAsia="tr-TR"/>
        </w:rPr>
      </w:pPr>
      <w:r w:rsidRPr="00015E37">
        <w:rPr>
          <w:rFonts w:eastAsia="Times New Roman" w:hAnsi="Symbol" w:cs="Times New Roman"/>
          <w:szCs w:val="24"/>
          <w:lang w:eastAsia="tr-TR"/>
        </w:rPr>
        <w:t></w:t>
      </w:r>
      <w:r w:rsidRPr="00015E37">
        <w:rPr>
          <w:rFonts w:eastAsia="Times New Roman" w:cs="Times New Roman"/>
          <w:szCs w:val="24"/>
          <w:lang w:eastAsia="tr-TR"/>
        </w:rPr>
        <w:t xml:space="preserve">  </w:t>
      </w:r>
      <w:r w:rsidRPr="00015E37">
        <w:rPr>
          <w:rFonts w:eastAsia="Times New Roman" w:cs="Times New Roman"/>
          <w:bCs/>
          <w:szCs w:val="24"/>
          <w:lang w:eastAsia="tr-TR"/>
        </w:rPr>
        <w:t>Mezun öğrenci listeleri ve mezuniyet karar örnekleri</w:t>
      </w:r>
    </w:p>
    <w:p w14:paraId="7AD8EFB4" w14:textId="192E22F1" w:rsidR="001E2CEF" w:rsidRDefault="0054535D" w:rsidP="00015E37">
      <w:pPr>
        <w:keepNext w:val="0"/>
        <w:spacing w:before="100" w:beforeAutospacing="1" w:after="100" w:afterAutospacing="1" w:line="240" w:lineRule="auto"/>
        <w:ind w:firstLine="0"/>
      </w:pPr>
      <w:hyperlink r:id="rId30" w:history="1">
        <w:r w:rsidR="00015E37" w:rsidRPr="00B40055">
          <w:rPr>
            <w:rStyle w:val="Kpr"/>
          </w:rPr>
          <w:t>https://www.mevzuat.gov.tr/mevzuat?MevzuatNo=39502&amp;MevzuatTur=8&amp;MevzuatTertip=5</w:t>
        </w:r>
      </w:hyperlink>
      <w:r w:rsidR="00015E37">
        <w:t xml:space="preserve"> </w:t>
      </w:r>
    </w:p>
    <w:p w14:paraId="54858036" w14:textId="6752242B" w:rsidR="001E2CEF" w:rsidRDefault="00015E37" w:rsidP="001849EE">
      <w:pPr>
        <w:pStyle w:val="GvdeMetni"/>
      </w:pPr>
      <w:r>
        <w:object w:dxaOrig="1541" w:dyaOrig="998" w14:anchorId="55426AC6">
          <v:shape id="_x0000_i1034" type="#_x0000_t75" style="width:77.25pt;height:50.25pt" o:ole="">
            <v:imagedata r:id="rId31" o:title=""/>
          </v:shape>
          <o:OLEObject Type="Embed" ProgID="Acrobat.Document.11" ShapeID="_x0000_i1034" DrawAspect="Icon" ObjectID="_1808747588" r:id="rId32"/>
        </w:object>
      </w:r>
    </w:p>
    <w:p w14:paraId="5213D747" w14:textId="7918BBB8" w:rsidR="00214020" w:rsidRPr="000E3004" w:rsidRDefault="00214020" w:rsidP="001849EE">
      <w:pPr>
        <w:pStyle w:val="Balk1"/>
      </w:pPr>
      <w:r w:rsidRPr="000E3004">
        <w:lastRenderedPageBreak/>
        <w:t>2. PROGRAM EĞİTİM AMAÇLARI</w:t>
      </w:r>
    </w:p>
    <w:p w14:paraId="5E36933C" w14:textId="77777777" w:rsidR="00214020" w:rsidRDefault="00214020" w:rsidP="00AF7BE4">
      <w:pPr>
        <w:pStyle w:val="GvdeMetni"/>
        <w:rPr>
          <w:spacing w:val="-8"/>
          <w:w w:val="90"/>
        </w:rPr>
      </w:pPr>
      <w:r w:rsidRPr="000E3004">
        <w:rPr>
          <w:rStyle w:val="Balk1Char"/>
        </w:rPr>
        <w:t>2.1. Değerlendirilecek her program için program eğitim amaçları tanımlanmış olmalıdır</w:t>
      </w:r>
      <w:r w:rsidRPr="000E3004">
        <w:rPr>
          <w:spacing w:val="-8"/>
          <w:w w:val="90"/>
        </w:rPr>
        <w:t xml:space="preserve">. </w:t>
      </w:r>
    </w:p>
    <w:p w14:paraId="75A12A64" w14:textId="77777777" w:rsidR="000B1F92" w:rsidRDefault="000B1F92" w:rsidP="000B1F92">
      <w:pPr>
        <w:keepNext w:val="0"/>
        <w:spacing w:before="100" w:beforeAutospacing="1" w:after="100" w:afterAutospacing="1" w:line="240" w:lineRule="auto"/>
        <w:ind w:firstLine="0"/>
        <w:jc w:val="both"/>
      </w:pPr>
      <w:r>
        <w:t xml:space="preserve">Gümüşhane Üniversitesi İnşaat Mühendisliği Anabilim Dalı Yüksek Lisans Programı’nın eğitim amaçları, programın </w:t>
      </w:r>
      <w:proofErr w:type="gramStart"/>
      <w:r>
        <w:t>vizyonu</w:t>
      </w:r>
      <w:proofErr w:type="gramEnd"/>
      <w:r>
        <w:t>, misyonu, paydaş beklentileri ve ulusal/uluslararası akademik standartlar dikkate alınarak açık ve ölçülebilir biçimde tanımlanmıştır. Bu amaçlar, mezunların programdan sonraki birkaç yıl içinde ulaşmalarının beklendiği genel nitelikleri ifade eder.</w:t>
      </w:r>
    </w:p>
    <w:p w14:paraId="42E43CA8" w14:textId="77777777" w:rsidR="000B1F92" w:rsidRDefault="000B1F92" w:rsidP="000B1F92">
      <w:pPr>
        <w:pStyle w:val="Balk4"/>
      </w:pPr>
      <w:r>
        <w:rPr>
          <w:rStyle w:val="Gl"/>
          <w:b w:val="0"/>
          <w:bCs w:val="0"/>
        </w:rPr>
        <w:t>Program Eğitim Amaçları (PEA)</w:t>
      </w:r>
    </w:p>
    <w:p w14:paraId="48F7DC76" w14:textId="77777777" w:rsidR="000B1F92" w:rsidRDefault="000B1F92" w:rsidP="000B1F92">
      <w:pPr>
        <w:pStyle w:val="GvdeMetni"/>
      </w:pPr>
      <w:r>
        <w:t>Yüksek lisans programı, mezunlarının aşağıdaki alanlarda yetkin bireyler olmalarını hedeflemektedir:</w:t>
      </w:r>
    </w:p>
    <w:p w14:paraId="67D17621" w14:textId="77777777" w:rsidR="000B1F92" w:rsidRDefault="000B1F92" w:rsidP="00D46D65">
      <w:pPr>
        <w:keepNext w:val="0"/>
        <w:numPr>
          <w:ilvl w:val="0"/>
          <w:numId w:val="39"/>
        </w:numPr>
        <w:spacing w:before="100" w:beforeAutospacing="1" w:after="100" w:afterAutospacing="1" w:line="240" w:lineRule="auto"/>
      </w:pPr>
      <w:r>
        <w:rPr>
          <w:rStyle w:val="Gl"/>
        </w:rPr>
        <w:t>Alan Derinliği ve Uzmanlık:</w:t>
      </w:r>
      <w:r>
        <w:br/>
        <w:t>Öğrencilerin, inşaat mühendisliği alanında ileri düzeyde kuramsal ve uygulamalı bilgi birikimine sahip olmaları; uzmanlık gerektiren problemleri çözebilme becerisi kazanmaları.</w:t>
      </w:r>
    </w:p>
    <w:p w14:paraId="69ADB2F7" w14:textId="77777777" w:rsidR="000B1F92" w:rsidRDefault="000B1F92" w:rsidP="00D46D65">
      <w:pPr>
        <w:keepNext w:val="0"/>
        <w:numPr>
          <w:ilvl w:val="0"/>
          <w:numId w:val="39"/>
        </w:numPr>
        <w:spacing w:before="100" w:beforeAutospacing="1" w:after="100" w:afterAutospacing="1" w:line="240" w:lineRule="auto"/>
      </w:pPr>
      <w:r>
        <w:rPr>
          <w:rStyle w:val="Gl"/>
        </w:rPr>
        <w:t>Araştırma ve Geliştirme Yetkinliği:</w:t>
      </w:r>
      <w:r>
        <w:br/>
        <w:t xml:space="preserve">Akademik veya </w:t>
      </w:r>
      <w:proofErr w:type="spellStart"/>
      <w:r>
        <w:t>sektörel</w:t>
      </w:r>
      <w:proofErr w:type="spellEnd"/>
      <w:r>
        <w:t xml:space="preserve"> düzeyde bağımsız araştırma yapabilecek, özgün bilimsel bilgi üretebilecek, araştırma projeleri tasarlayabilecek ve sürdürebilecek niteliklere sahip olmaları.</w:t>
      </w:r>
    </w:p>
    <w:p w14:paraId="47B7ABE9" w14:textId="77777777" w:rsidR="000B1F92" w:rsidRDefault="000B1F92" w:rsidP="00D46D65">
      <w:pPr>
        <w:keepNext w:val="0"/>
        <w:numPr>
          <w:ilvl w:val="0"/>
          <w:numId w:val="39"/>
        </w:numPr>
        <w:spacing w:before="100" w:beforeAutospacing="1" w:after="100" w:afterAutospacing="1" w:line="240" w:lineRule="auto"/>
      </w:pPr>
      <w:r>
        <w:rPr>
          <w:rStyle w:val="Gl"/>
        </w:rPr>
        <w:t>Mesleki ve Etik Sorumluluk:</w:t>
      </w:r>
      <w:r>
        <w:br/>
        <w:t>Mesleki etik değerleri benimsemiş, mühendislik uygulamalarında toplumsal ve çevresel etkileri göz önünde bulunduran, sürdürülebilir çözümler geliştirebilen bireyler olarak yetişmeleri.</w:t>
      </w:r>
    </w:p>
    <w:p w14:paraId="6C4ADEFC" w14:textId="77777777" w:rsidR="000B1F92" w:rsidRDefault="000B1F92" w:rsidP="00D46D65">
      <w:pPr>
        <w:keepNext w:val="0"/>
        <w:numPr>
          <w:ilvl w:val="0"/>
          <w:numId w:val="39"/>
        </w:numPr>
        <w:spacing w:before="100" w:beforeAutospacing="1" w:after="100" w:afterAutospacing="1" w:line="240" w:lineRule="auto"/>
      </w:pPr>
      <w:r>
        <w:rPr>
          <w:rStyle w:val="Gl"/>
        </w:rPr>
        <w:t>İletişim ve Liderlik Becerileri:</w:t>
      </w:r>
      <w:r>
        <w:br/>
      </w:r>
      <w:proofErr w:type="spellStart"/>
      <w:r>
        <w:t>Multidisipliner</w:t>
      </w:r>
      <w:proofErr w:type="spellEnd"/>
      <w:r>
        <w:t xml:space="preserve"> çalışma ortamlarında etkin iletişim kurabilen, liderlik ve ekip yönetimi becerilerine sahip mühendisler olmaları.</w:t>
      </w:r>
    </w:p>
    <w:p w14:paraId="0F59657B" w14:textId="77777777" w:rsidR="000B1F92" w:rsidRDefault="000B1F92" w:rsidP="00D46D65">
      <w:pPr>
        <w:keepNext w:val="0"/>
        <w:numPr>
          <w:ilvl w:val="0"/>
          <w:numId w:val="39"/>
        </w:numPr>
        <w:spacing w:before="100" w:beforeAutospacing="1" w:after="100" w:afterAutospacing="1" w:line="240" w:lineRule="auto"/>
      </w:pPr>
      <w:r>
        <w:rPr>
          <w:rStyle w:val="Gl"/>
        </w:rPr>
        <w:t>Yaşam Boyu Öğrenme ve Sürekli Gelişim:</w:t>
      </w:r>
      <w:r>
        <w:br/>
        <w:t>Bilimsel ve teknolojik gelişmeleri izleyen, kendini sürekli geliştirme yetisine sahip bireyler olarak mezun olmaları.</w:t>
      </w:r>
    </w:p>
    <w:p w14:paraId="7396E3F1" w14:textId="77777777" w:rsidR="000B1F92" w:rsidRDefault="000B1F92" w:rsidP="000B1F92">
      <w:pPr>
        <w:pStyle w:val="Balk4"/>
      </w:pPr>
      <w:r>
        <w:rPr>
          <w:rStyle w:val="Gl"/>
          <w:b w:val="0"/>
          <w:bCs w:val="0"/>
        </w:rPr>
        <w:t>Amaçların Belirlenme Süreci ve Paydaş Katılımı</w:t>
      </w:r>
    </w:p>
    <w:p w14:paraId="7EB38098" w14:textId="77777777" w:rsidR="000B1F92" w:rsidRDefault="000B1F92" w:rsidP="000B1F92">
      <w:pPr>
        <w:pStyle w:val="GvdeMetni"/>
      </w:pPr>
      <w:r>
        <w:t xml:space="preserve">Program eğitim amaçları; akademik kurul toplantılarında tartışılmış, mezun görüşleri, </w:t>
      </w:r>
      <w:proofErr w:type="spellStart"/>
      <w:r>
        <w:t>sektörel</w:t>
      </w:r>
      <w:proofErr w:type="spellEnd"/>
      <w:r>
        <w:t xml:space="preserve"> eğilimler ve Bologna süreci çerçevesinde yeniden yapılandırılmıştır. Dış paydaş görüşleri (mezunlar, kamu/özel sektör temsilcileri) ve öğrenci geri bildirimleri doğrultusunda her 5 yılda bir gözden geçirilmesi planlanmıştır.</w:t>
      </w:r>
    </w:p>
    <w:p w14:paraId="475944B9" w14:textId="77777777" w:rsidR="000B1F92" w:rsidRDefault="000B1F92" w:rsidP="000B1F92">
      <w:pPr>
        <w:pStyle w:val="GvdeMetni"/>
      </w:pPr>
      <w:r>
        <w:t>Bu amaçlar, Anabilim Dalı’nın web sayfasında ve ders bilgi paketlerinde kamuoyuna açık olarak sunulmaktadır.</w:t>
      </w:r>
    </w:p>
    <w:p w14:paraId="0456A5D7" w14:textId="77777777" w:rsidR="007A7D0E" w:rsidRDefault="007A7D0E" w:rsidP="00AF7BE4">
      <w:pPr>
        <w:pStyle w:val="GvdeMetni"/>
        <w:rPr>
          <w:spacing w:val="-8"/>
          <w:w w:val="90"/>
        </w:rPr>
      </w:pPr>
    </w:p>
    <w:p w14:paraId="49C642DE" w14:textId="77777777" w:rsidR="007A7D0E" w:rsidRDefault="007A7D0E" w:rsidP="007A7D0E">
      <w:pPr>
        <w:pStyle w:val="GvdeMetni"/>
        <w:rPr>
          <w:b/>
          <w:i/>
          <w:u w:val="single"/>
        </w:rPr>
      </w:pPr>
      <w:r w:rsidRPr="005648F4">
        <w:rPr>
          <w:b/>
          <w:i/>
          <w:u w:val="single"/>
        </w:rPr>
        <w:t>Kanıtlar</w:t>
      </w:r>
    </w:p>
    <w:p w14:paraId="2A6BB8FA" w14:textId="26959A11" w:rsidR="000B1F92" w:rsidRPr="000B1F92" w:rsidRDefault="00D21387" w:rsidP="000B1F92">
      <w:pPr>
        <w:keepNext w:val="0"/>
        <w:spacing w:before="100" w:beforeAutospacing="1" w:after="100" w:afterAutospacing="1" w:line="240" w:lineRule="auto"/>
        <w:ind w:firstLine="0"/>
        <w:rPr>
          <w:rFonts w:eastAsia="Times New Roman" w:cs="Times New Roman"/>
          <w:szCs w:val="24"/>
          <w:lang w:eastAsia="tr-TR"/>
        </w:rPr>
      </w:pPr>
      <w:r w:rsidRPr="000B1F92">
        <w:rPr>
          <w:rFonts w:eastAsia="Times New Roman" w:hAnsi="Symbol" w:cs="Times New Roman"/>
          <w:szCs w:val="24"/>
          <w:lang w:eastAsia="tr-TR"/>
        </w:rPr>
        <w:t></w:t>
      </w:r>
      <w:r w:rsidRPr="000B1F92">
        <w:rPr>
          <w:rFonts w:eastAsia="Times New Roman" w:cs="Times New Roman"/>
          <w:szCs w:val="24"/>
          <w:lang w:eastAsia="tr-TR"/>
        </w:rPr>
        <w:t xml:space="preserve">  </w:t>
      </w:r>
      <w:r w:rsidR="000B1F92" w:rsidRPr="000B1F92">
        <w:rPr>
          <w:rFonts w:eastAsia="Times New Roman" w:cs="Times New Roman"/>
          <w:bCs/>
          <w:szCs w:val="24"/>
          <w:lang w:eastAsia="tr-TR"/>
        </w:rPr>
        <w:t>Resmî olarak belirlenmiş Program Eğitim Amaçları (web sayfası veya ders bilgi paketi çıktıları)</w:t>
      </w:r>
    </w:p>
    <w:p w14:paraId="01A41F73" w14:textId="77777777" w:rsidR="000B1F92" w:rsidRPr="000B1F92" w:rsidRDefault="000B1F92" w:rsidP="000B1F92">
      <w:pPr>
        <w:keepNext w:val="0"/>
        <w:spacing w:before="100" w:beforeAutospacing="1" w:after="100" w:afterAutospacing="1" w:line="240" w:lineRule="auto"/>
        <w:ind w:firstLine="0"/>
        <w:rPr>
          <w:rFonts w:eastAsia="Times New Roman" w:cs="Times New Roman"/>
          <w:szCs w:val="24"/>
          <w:lang w:eastAsia="tr-TR"/>
        </w:rPr>
      </w:pPr>
      <w:r w:rsidRPr="000B1F92">
        <w:rPr>
          <w:rFonts w:eastAsia="Times New Roman" w:hAnsi="Symbol" w:cs="Times New Roman"/>
          <w:szCs w:val="24"/>
          <w:lang w:eastAsia="tr-TR"/>
        </w:rPr>
        <w:t></w:t>
      </w:r>
      <w:r w:rsidRPr="000B1F92">
        <w:rPr>
          <w:rFonts w:eastAsia="Times New Roman" w:cs="Times New Roman"/>
          <w:szCs w:val="24"/>
          <w:lang w:eastAsia="tr-TR"/>
        </w:rPr>
        <w:t xml:space="preserve">  </w:t>
      </w:r>
      <w:r w:rsidRPr="000B1F92">
        <w:rPr>
          <w:rFonts w:eastAsia="Times New Roman" w:cs="Times New Roman"/>
          <w:bCs/>
          <w:szCs w:val="24"/>
          <w:lang w:eastAsia="tr-TR"/>
        </w:rPr>
        <w:t>Anabilim Dalı Akademik Kurul Toplantı Tutanağı (amaçların görüşüldüğü)</w:t>
      </w:r>
    </w:p>
    <w:p w14:paraId="10571CFA" w14:textId="77777777" w:rsidR="000B1F92" w:rsidRPr="000B1F92" w:rsidRDefault="000B1F92" w:rsidP="000B1F92">
      <w:pPr>
        <w:keepNext w:val="0"/>
        <w:spacing w:before="100" w:beforeAutospacing="1" w:after="100" w:afterAutospacing="1" w:line="240" w:lineRule="auto"/>
        <w:ind w:firstLine="0"/>
        <w:rPr>
          <w:rFonts w:eastAsia="Times New Roman" w:cs="Times New Roman"/>
          <w:szCs w:val="24"/>
          <w:lang w:eastAsia="tr-TR"/>
        </w:rPr>
      </w:pPr>
      <w:r w:rsidRPr="000B1F92">
        <w:rPr>
          <w:rFonts w:eastAsia="Times New Roman" w:hAnsi="Symbol" w:cs="Times New Roman"/>
          <w:szCs w:val="24"/>
          <w:lang w:eastAsia="tr-TR"/>
        </w:rPr>
        <w:t></w:t>
      </w:r>
      <w:r w:rsidRPr="000B1F92">
        <w:rPr>
          <w:rFonts w:eastAsia="Times New Roman" w:cs="Times New Roman"/>
          <w:szCs w:val="24"/>
          <w:lang w:eastAsia="tr-TR"/>
        </w:rPr>
        <w:t xml:space="preserve">  </w:t>
      </w:r>
      <w:r w:rsidRPr="000B1F92">
        <w:rPr>
          <w:rFonts w:eastAsia="Times New Roman" w:cs="Times New Roman"/>
          <w:bCs/>
          <w:szCs w:val="24"/>
          <w:lang w:eastAsia="tr-TR"/>
        </w:rPr>
        <w:t>Paydaş görüş formları veya anket sonuçları</w:t>
      </w:r>
    </w:p>
    <w:p w14:paraId="78FF5E03" w14:textId="77777777" w:rsidR="000B1F92" w:rsidRPr="000B1F92" w:rsidRDefault="000B1F92" w:rsidP="000B1F92">
      <w:pPr>
        <w:keepNext w:val="0"/>
        <w:spacing w:before="100" w:beforeAutospacing="1" w:after="100" w:afterAutospacing="1" w:line="240" w:lineRule="auto"/>
        <w:ind w:firstLine="0"/>
        <w:rPr>
          <w:rFonts w:eastAsia="Times New Roman" w:cs="Times New Roman"/>
          <w:szCs w:val="24"/>
          <w:lang w:eastAsia="tr-TR"/>
        </w:rPr>
      </w:pPr>
      <w:r w:rsidRPr="000B1F92">
        <w:rPr>
          <w:rFonts w:eastAsia="Times New Roman" w:hAnsi="Symbol" w:cs="Times New Roman"/>
          <w:szCs w:val="24"/>
          <w:lang w:eastAsia="tr-TR"/>
        </w:rPr>
        <w:t></w:t>
      </w:r>
      <w:r w:rsidRPr="000B1F92">
        <w:rPr>
          <w:rFonts w:eastAsia="Times New Roman" w:cs="Times New Roman"/>
          <w:szCs w:val="24"/>
          <w:lang w:eastAsia="tr-TR"/>
        </w:rPr>
        <w:t xml:space="preserve">  </w:t>
      </w:r>
      <w:r w:rsidRPr="000B1F92">
        <w:rPr>
          <w:rFonts w:eastAsia="Times New Roman" w:cs="Times New Roman"/>
          <w:bCs/>
          <w:szCs w:val="24"/>
          <w:lang w:eastAsia="tr-TR"/>
        </w:rPr>
        <w:t xml:space="preserve">PEA güncelleme tarihçesi veya </w:t>
      </w:r>
      <w:proofErr w:type="gramStart"/>
      <w:r w:rsidRPr="000B1F92">
        <w:rPr>
          <w:rFonts w:eastAsia="Times New Roman" w:cs="Times New Roman"/>
          <w:bCs/>
          <w:szCs w:val="24"/>
          <w:lang w:eastAsia="tr-TR"/>
        </w:rPr>
        <w:t>revizyon</w:t>
      </w:r>
      <w:proofErr w:type="gramEnd"/>
      <w:r w:rsidRPr="000B1F92">
        <w:rPr>
          <w:rFonts w:eastAsia="Times New Roman" w:cs="Times New Roman"/>
          <w:bCs/>
          <w:szCs w:val="24"/>
          <w:lang w:eastAsia="tr-TR"/>
        </w:rPr>
        <w:t xml:space="preserve"> plan</w:t>
      </w:r>
    </w:p>
    <w:p w14:paraId="137D522D" w14:textId="26E4966E" w:rsidR="007A7D0E" w:rsidRPr="000E3004" w:rsidRDefault="007A7D0E" w:rsidP="000B1F92">
      <w:pPr>
        <w:keepNext w:val="0"/>
        <w:spacing w:before="100" w:beforeAutospacing="1" w:after="100" w:afterAutospacing="1" w:line="240" w:lineRule="auto"/>
        <w:ind w:firstLine="0"/>
      </w:pPr>
    </w:p>
    <w:p w14:paraId="0103D966" w14:textId="35D6E0C4" w:rsidR="007A7D0E" w:rsidRDefault="0054535D" w:rsidP="001849EE">
      <w:pPr>
        <w:pStyle w:val="GvdeMetni"/>
      </w:pPr>
      <w:hyperlink r:id="rId33" w:history="1">
        <w:r w:rsidR="000B1F92" w:rsidRPr="00B40055">
          <w:rPr>
            <w:rStyle w:val="Kpr"/>
          </w:rPr>
          <w:t>https://obs.gumushane.edu.tr/oibs/bologna/index.aspx?lang=tr&amp;curOp=showPac&amp;curUnit=24&amp;curSunit=25473</w:t>
        </w:r>
      </w:hyperlink>
      <w:r w:rsidR="000B1F92">
        <w:t xml:space="preserve"> </w:t>
      </w:r>
    </w:p>
    <w:p w14:paraId="251F2965" w14:textId="79C3F210" w:rsidR="007A7D0E" w:rsidRDefault="0054535D" w:rsidP="001849EE">
      <w:pPr>
        <w:pStyle w:val="GvdeMetni"/>
      </w:pPr>
      <w:hyperlink r:id="rId34" w:history="1">
        <w:r w:rsidR="00932EE8" w:rsidRPr="00DD59BD">
          <w:rPr>
            <w:rStyle w:val="Kpr"/>
          </w:rPr>
          <w:t>https://kalite.gumushane.edu.tr/media/uploads/kalite/files/2021-kurum-icdegerlendirme-raporu.pdf</w:t>
        </w:r>
      </w:hyperlink>
      <w:r w:rsidR="00932EE8" w:rsidRPr="00932EE8">
        <w:t>).</w:t>
      </w:r>
      <w:r w:rsidR="00932EE8">
        <w:t xml:space="preserve"> </w:t>
      </w:r>
    </w:p>
    <w:p w14:paraId="53D140CE" w14:textId="1BE2E441" w:rsidR="007A7D0E" w:rsidRDefault="007A7D0E" w:rsidP="001849EE">
      <w:pPr>
        <w:pStyle w:val="GvdeMetni"/>
      </w:pPr>
    </w:p>
    <w:p w14:paraId="0835032C" w14:textId="3783BC08" w:rsidR="00214020" w:rsidRPr="000E3004" w:rsidRDefault="00214020" w:rsidP="001849EE">
      <w:pPr>
        <w:pStyle w:val="Balk1"/>
      </w:pPr>
      <w:r w:rsidRPr="000E3004">
        <w:t>2.2. Bu amaçlar;</w:t>
      </w:r>
      <w:r w:rsidRPr="000E3004">
        <w:rPr>
          <w:spacing w:val="-3"/>
        </w:rPr>
        <w:t xml:space="preserve"> </w:t>
      </w:r>
      <w:r w:rsidRPr="000E3004">
        <w:t xml:space="preserve">programın mezunlarının yakın bir gelecekte erişmeleri istenen kariyer hedeflerini ve </w:t>
      </w:r>
      <w:r w:rsidRPr="000E3004">
        <w:rPr>
          <w:spacing w:val="-6"/>
        </w:rPr>
        <w:t>mesleki beklentileri tanımına</w:t>
      </w:r>
      <w:r w:rsidRPr="000E3004">
        <w:rPr>
          <w:spacing w:val="-7"/>
        </w:rPr>
        <w:t xml:space="preserve"> </w:t>
      </w:r>
      <w:r w:rsidRPr="000E3004">
        <w:rPr>
          <w:spacing w:val="-6"/>
        </w:rPr>
        <w:t>uymalıdır.</w:t>
      </w:r>
    </w:p>
    <w:p w14:paraId="561AB43C" w14:textId="77777777" w:rsidR="008709CE" w:rsidRDefault="008709CE" w:rsidP="008709CE">
      <w:pPr>
        <w:keepNext w:val="0"/>
        <w:spacing w:before="100" w:beforeAutospacing="1" w:after="100" w:afterAutospacing="1" w:line="240" w:lineRule="auto"/>
        <w:ind w:firstLine="0"/>
      </w:pPr>
      <w:r>
        <w:t xml:space="preserve">Gümüşhane Üniversitesi İnşaat Mühendisliği Anabilim Dalı Yüksek Lisans Programı’nın eğitim amaçları, mezunların kısa vadede ulaşmaları hedeflenen </w:t>
      </w:r>
      <w:r>
        <w:rPr>
          <w:rStyle w:val="Gl"/>
        </w:rPr>
        <w:t>kariyer yolları</w:t>
      </w:r>
      <w:r>
        <w:t xml:space="preserve"> ve </w:t>
      </w:r>
      <w:r>
        <w:rPr>
          <w:rStyle w:val="Gl"/>
        </w:rPr>
        <w:t>mesleki gelişim ihtiyaçları</w:t>
      </w:r>
      <w:r>
        <w:t xml:space="preserve"> dikkate alınarak oluşturulmuştur. Bu amaçlar, yalnızca akademik başarıya değil, aynı zamanda sektörün talep ettiği yetkinliklere, teknik donanıma ve mesleki duruşa sahip bireyler yetiştirmeyi hedeflemektedir.</w:t>
      </w:r>
    </w:p>
    <w:p w14:paraId="598154A9" w14:textId="77777777" w:rsidR="008709CE" w:rsidRDefault="008709CE" w:rsidP="008709CE">
      <w:pPr>
        <w:pStyle w:val="Balk4"/>
      </w:pPr>
      <w:r>
        <w:rPr>
          <w:rStyle w:val="Gl"/>
          <w:b w:val="0"/>
          <w:bCs w:val="0"/>
        </w:rPr>
        <w:t>Kariyer Hedefleriyle Doğrudan Uyumlu Eğitim Amaçları</w:t>
      </w:r>
    </w:p>
    <w:p w14:paraId="5199C2B1" w14:textId="77777777" w:rsidR="008709CE" w:rsidRDefault="008709CE" w:rsidP="008709CE">
      <w:pPr>
        <w:pStyle w:val="GvdeMetni"/>
      </w:pPr>
      <w:r>
        <w:t>Program eğitim amaçlarının mezun kariyer yolları ile uyumlu olmasına özellikle dikkat edilmiştir. Bu kapsamda mezunlarımızın aşağıdaki alanlarda kariyer yapmaları öngörülmektedir:</w:t>
      </w:r>
    </w:p>
    <w:p w14:paraId="12CEDE57" w14:textId="77777777" w:rsidR="008709CE" w:rsidRDefault="008709CE" w:rsidP="00D46D65">
      <w:pPr>
        <w:keepNext w:val="0"/>
        <w:numPr>
          <w:ilvl w:val="0"/>
          <w:numId w:val="40"/>
        </w:numPr>
        <w:spacing w:before="100" w:beforeAutospacing="1" w:after="100" w:afterAutospacing="1" w:line="240" w:lineRule="auto"/>
      </w:pPr>
      <w:r>
        <w:rPr>
          <w:rStyle w:val="Gl"/>
        </w:rPr>
        <w:t>Kamu kurumlarında uzman mühendis</w:t>
      </w:r>
      <w:r>
        <w:t xml:space="preserve"> (DSİ, Karayolları, belediyeler vb.)</w:t>
      </w:r>
    </w:p>
    <w:p w14:paraId="25346182" w14:textId="77777777" w:rsidR="008709CE" w:rsidRDefault="008709CE" w:rsidP="00D46D65">
      <w:pPr>
        <w:keepNext w:val="0"/>
        <w:numPr>
          <w:ilvl w:val="0"/>
          <w:numId w:val="40"/>
        </w:numPr>
        <w:spacing w:before="100" w:beforeAutospacing="1" w:after="100" w:afterAutospacing="1" w:line="240" w:lineRule="auto"/>
      </w:pPr>
      <w:r>
        <w:rPr>
          <w:rStyle w:val="Gl"/>
        </w:rPr>
        <w:t>Özel sektörde proje ve şantiye yöneticisi</w:t>
      </w:r>
    </w:p>
    <w:p w14:paraId="658D9104" w14:textId="77777777" w:rsidR="008709CE" w:rsidRDefault="008709CE" w:rsidP="00D46D65">
      <w:pPr>
        <w:keepNext w:val="0"/>
        <w:numPr>
          <w:ilvl w:val="0"/>
          <w:numId w:val="40"/>
        </w:numPr>
        <w:spacing w:before="100" w:beforeAutospacing="1" w:after="100" w:afterAutospacing="1" w:line="240" w:lineRule="auto"/>
      </w:pPr>
      <w:r>
        <w:rPr>
          <w:rStyle w:val="Gl"/>
        </w:rPr>
        <w:t>Danışmanlık firmalarında tasarım ve kontrol mühendisi</w:t>
      </w:r>
    </w:p>
    <w:p w14:paraId="030129AA" w14:textId="77777777" w:rsidR="008709CE" w:rsidRDefault="008709CE" w:rsidP="00D46D65">
      <w:pPr>
        <w:keepNext w:val="0"/>
        <w:numPr>
          <w:ilvl w:val="0"/>
          <w:numId w:val="40"/>
        </w:numPr>
        <w:spacing w:before="100" w:beforeAutospacing="1" w:after="100" w:afterAutospacing="1" w:line="240" w:lineRule="auto"/>
      </w:pPr>
      <w:r>
        <w:rPr>
          <w:rStyle w:val="Gl"/>
        </w:rPr>
        <w:t>Yapı malzemeleri, su kaynakları, zemin mekaniği gibi alanlarda Ar-Ge personeli</w:t>
      </w:r>
    </w:p>
    <w:p w14:paraId="5EA7FEC0" w14:textId="77777777" w:rsidR="008709CE" w:rsidRDefault="008709CE" w:rsidP="00D46D65">
      <w:pPr>
        <w:keepNext w:val="0"/>
        <w:numPr>
          <w:ilvl w:val="0"/>
          <w:numId w:val="40"/>
        </w:numPr>
        <w:spacing w:before="100" w:beforeAutospacing="1" w:after="100" w:afterAutospacing="1" w:line="240" w:lineRule="auto"/>
      </w:pPr>
      <w:r>
        <w:rPr>
          <w:rStyle w:val="Gl"/>
        </w:rPr>
        <w:t>Üniversitelerde akademik kariyer (doktora, araştırma görevliliği vb.)</w:t>
      </w:r>
    </w:p>
    <w:p w14:paraId="6DE4FB18" w14:textId="77777777" w:rsidR="008709CE" w:rsidRDefault="008709CE" w:rsidP="008709CE">
      <w:pPr>
        <w:pStyle w:val="GvdeMetni"/>
      </w:pPr>
      <w:r>
        <w:t>Bu pozisyonlara yönelik gerekli bilgi, beceri ve yetkinlikler; program eğitim amaçları kapsamında öğrencilere kazandırılmakta, bu da mezunların iş gücü piyasasına hazır, nitelikli bireyler olarak katılmasını sağlamaktadır.</w:t>
      </w:r>
    </w:p>
    <w:p w14:paraId="0481B56B" w14:textId="77777777" w:rsidR="008709CE" w:rsidRDefault="008709CE" w:rsidP="008709CE">
      <w:pPr>
        <w:pStyle w:val="Balk4"/>
      </w:pPr>
      <w:r>
        <w:rPr>
          <w:rStyle w:val="Gl"/>
          <w:b w:val="0"/>
          <w:bCs w:val="0"/>
        </w:rPr>
        <w:t>Paydaş ve Mezun Geri Bildirimleriyle Uyumun İzlenmesi</w:t>
      </w:r>
    </w:p>
    <w:p w14:paraId="7F197A59" w14:textId="77777777" w:rsidR="008709CE" w:rsidRDefault="008709CE" w:rsidP="008709CE">
      <w:pPr>
        <w:pStyle w:val="GvdeMetni"/>
      </w:pPr>
      <w:r>
        <w:t>Program eğitim amaçlarının mezunların gerçek kariyer yönelimleriyle uyumlu olup olmadığı, aşağıdaki yollarla izlenmektedir:</w:t>
      </w:r>
    </w:p>
    <w:p w14:paraId="0F77962E" w14:textId="77777777" w:rsidR="008709CE" w:rsidRDefault="008709CE" w:rsidP="00D46D65">
      <w:pPr>
        <w:keepNext w:val="0"/>
        <w:numPr>
          <w:ilvl w:val="0"/>
          <w:numId w:val="41"/>
        </w:numPr>
        <w:spacing w:before="100" w:beforeAutospacing="1" w:after="100" w:afterAutospacing="1" w:line="240" w:lineRule="auto"/>
      </w:pPr>
      <w:r>
        <w:rPr>
          <w:rStyle w:val="Gl"/>
        </w:rPr>
        <w:t>Mezun izleme anketleri</w:t>
      </w:r>
      <w:r>
        <w:t xml:space="preserve"> ile kariyer alanlarının analizi yapılmakta,</w:t>
      </w:r>
    </w:p>
    <w:p w14:paraId="79C92146" w14:textId="77777777" w:rsidR="008709CE" w:rsidRDefault="008709CE" w:rsidP="00D46D65">
      <w:pPr>
        <w:keepNext w:val="0"/>
        <w:numPr>
          <w:ilvl w:val="0"/>
          <w:numId w:val="41"/>
        </w:numPr>
        <w:spacing w:before="100" w:beforeAutospacing="1" w:after="100" w:afterAutospacing="1" w:line="240" w:lineRule="auto"/>
      </w:pPr>
      <w:r>
        <w:rPr>
          <w:rStyle w:val="Gl"/>
        </w:rPr>
        <w:t>Sektör paydaşlarından alınan görüşler</w:t>
      </w:r>
      <w:r>
        <w:t xml:space="preserve"> değerlendirilmekte,</w:t>
      </w:r>
    </w:p>
    <w:p w14:paraId="340E6DF8" w14:textId="77777777" w:rsidR="008709CE" w:rsidRDefault="008709CE" w:rsidP="00D46D65">
      <w:pPr>
        <w:keepNext w:val="0"/>
        <w:numPr>
          <w:ilvl w:val="0"/>
          <w:numId w:val="41"/>
        </w:numPr>
        <w:spacing w:before="100" w:beforeAutospacing="1" w:after="100" w:afterAutospacing="1" w:line="240" w:lineRule="auto"/>
      </w:pPr>
      <w:r>
        <w:rPr>
          <w:rStyle w:val="Gl"/>
        </w:rPr>
        <w:t>Staj ve proje danışmanlık süreçlerinde</w:t>
      </w:r>
      <w:r>
        <w:t xml:space="preserve"> mezun yeterlilikleri ile sektör beklentileri karşılaştırılmaktadır.</w:t>
      </w:r>
    </w:p>
    <w:p w14:paraId="289DA088" w14:textId="77777777" w:rsidR="008709CE" w:rsidRDefault="008709CE" w:rsidP="008709CE">
      <w:pPr>
        <w:pStyle w:val="GvdeMetni"/>
      </w:pPr>
      <w:r>
        <w:t>Elde edilen bulgular, gerektiğinde eğitim amaçlarının güncellenmesi sürecine katkı sağlamaktadır.</w:t>
      </w:r>
    </w:p>
    <w:p w14:paraId="2201C48E" w14:textId="44331CC2" w:rsidR="009000C1" w:rsidRDefault="009000C1" w:rsidP="00AF7BE4">
      <w:pPr>
        <w:pStyle w:val="GvdeMetni"/>
        <w:rPr>
          <w:b/>
          <w:i/>
          <w:u w:val="single"/>
        </w:rPr>
      </w:pPr>
      <w:r w:rsidRPr="009000C1">
        <w:rPr>
          <w:b/>
          <w:i/>
          <w:u w:val="single"/>
        </w:rPr>
        <w:t>Kanıtlar</w:t>
      </w:r>
    </w:p>
    <w:p w14:paraId="50CF506F" w14:textId="77777777" w:rsidR="008709CE" w:rsidRPr="008709CE" w:rsidRDefault="008709CE" w:rsidP="008709CE">
      <w:pPr>
        <w:keepNext w:val="0"/>
        <w:spacing w:before="100" w:beforeAutospacing="1" w:after="100" w:afterAutospacing="1" w:line="240" w:lineRule="auto"/>
        <w:ind w:firstLine="0"/>
        <w:rPr>
          <w:rFonts w:eastAsia="Times New Roman" w:cs="Times New Roman"/>
          <w:szCs w:val="24"/>
          <w:lang w:eastAsia="tr-TR"/>
        </w:rPr>
      </w:pPr>
      <w:r w:rsidRPr="008709CE">
        <w:rPr>
          <w:rFonts w:eastAsia="Times New Roman" w:hAnsi="Symbol" w:cs="Times New Roman"/>
          <w:szCs w:val="24"/>
          <w:lang w:eastAsia="tr-TR"/>
        </w:rPr>
        <w:t></w:t>
      </w:r>
      <w:r w:rsidRPr="008709CE">
        <w:rPr>
          <w:rFonts w:eastAsia="Times New Roman" w:cs="Times New Roman"/>
          <w:szCs w:val="24"/>
          <w:lang w:eastAsia="tr-TR"/>
        </w:rPr>
        <w:t xml:space="preserve">  </w:t>
      </w:r>
      <w:r w:rsidRPr="008709CE">
        <w:rPr>
          <w:rFonts w:eastAsia="Times New Roman" w:cs="Times New Roman"/>
          <w:bCs/>
          <w:szCs w:val="24"/>
          <w:lang w:eastAsia="tr-TR"/>
        </w:rPr>
        <w:t>Mezun izleme anketleri ve sonuç raporları</w:t>
      </w:r>
    </w:p>
    <w:p w14:paraId="3C4D912F" w14:textId="77777777" w:rsidR="008709CE" w:rsidRPr="008709CE" w:rsidRDefault="008709CE" w:rsidP="008709CE">
      <w:pPr>
        <w:keepNext w:val="0"/>
        <w:spacing w:before="100" w:beforeAutospacing="1" w:after="100" w:afterAutospacing="1" w:line="240" w:lineRule="auto"/>
        <w:ind w:firstLine="0"/>
        <w:rPr>
          <w:rFonts w:eastAsia="Times New Roman" w:cs="Times New Roman"/>
          <w:szCs w:val="24"/>
          <w:lang w:eastAsia="tr-TR"/>
        </w:rPr>
      </w:pPr>
      <w:r w:rsidRPr="008709CE">
        <w:rPr>
          <w:rFonts w:eastAsia="Times New Roman" w:hAnsi="Symbol" w:cs="Times New Roman"/>
          <w:szCs w:val="24"/>
          <w:lang w:eastAsia="tr-TR"/>
        </w:rPr>
        <w:t></w:t>
      </w:r>
      <w:r w:rsidRPr="008709CE">
        <w:rPr>
          <w:rFonts w:eastAsia="Times New Roman" w:cs="Times New Roman"/>
          <w:szCs w:val="24"/>
          <w:lang w:eastAsia="tr-TR"/>
        </w:rPr>
        <w:t xml:space="preserve">  </w:t>
      </w:r>
      <w:r w:rsidRPr="008709CE">
        <w:rPr>
          <w:rFonts w:eastAsia="Times New Roman" w:cs="Times New Roman"/>
          <w:bCs/>
          <w:szCs w:val="24"/>
          <w:lang w:eastAsia="tr-TR"/>
        </w:rPr>
        <w:t>Paydaş görüş formları (kamu, özel sektör, mezunlar)</w:t>
      </w:r>
    </w:p>
    <w:p w14:paraId="06C79045" w14:textId="77777777" w:rsidR="008709CE" w:rsidRPr="008709CE" w:rsidRDefault="008709CE" w:rsidP="008709CE">
      <w:pPr>
        <w:keepNext w:val="0"/>
        <w:spacing w:before="100" w:beforeAutospacing="1" w:after="100" w:afterAutospacing="1" w:line="240" w:lineRule="auto"/>
        <w:ind w:firstLine="0"/>
        <w:rPr>
          <w:rFonts w:eastAsia="Times New Roman" w:cs="Times New Roman"/>
          <w:szCs w:val="24"/>
          <w:lang w:eastAsia="tr-TR"/>
        </w:rPr>
      </w:pPr>
      <w:r w:rsidRPr="008709CE">
        <w:rPr>
          <w:rFonts w:eastAsia="Times New Roman" w:hAnsi="Symbol" w:cs="Times New Roman"/>
          <w:szCs w:val="24"/>
          <w:lang w:eastAsia="tr-TR"/>
        </w:rPr>
        <w:t></w:t>
      </w:r>
      <w:r w:rsidRPr="008709CE">
        <w:rPr>
          <w:rFonts w:eastAsia="Times New Roman" w:cs="Times New Roman"/>
          <w:szCs w:val="24"/>
          <w:lang w:eastAsia="tr-TR"/>
        </w:rPr>
        <w:t xml:space="preserve">  </w:t>
      </w:r>
      <w:r w:rsidRPr="008709CE">
        <w:rPr>
          <w:rFonts w:eastAsia="Times New Roman" w:cs="Times New Roman"/>
          <w:bCs/>
          <w:szCs w:val="24"/>
          <w:lang w:eastAsia="tr-TR"/>
        </w:rPr>
        <w:t>Mezun yerleşim verileri ve istihdam oranları</w:t>
      </w:r>
    </w:p>
    <w:p w14:paraId="30F65287" w14:textId="77777777" w:rsidR="008709CE" w:rsidRPr="008709CE" w:rsidRDefault="008709CE" w:rsidP="008709CE">
      <w:pPr>
        <w:keepNext w:val="0"/>
        <w:spacing w:before="100" w:beforeAutospacing="1" w:after="100" w:afterAutospacing="1" w:line="240" w:lineRule="auto"/>
        <w:ind w:firstLine="0"/>
        <w:rPr>
          <w:rFonts w:eastAsia="Times New Roman" w:cs="Times New Roman"/>
          <w:szCs w:val="24"/>
          <w:lang w:eastAsia="tr-TR"/>
        </w:rPr>
      </w:pPr>
      <w:r w:rsidRPr="008709CE">
        <w:rPr>
          <w:rFonts w:eastAsia="Times New Roman" w:hAnsi="Symbol" w:cs="Times New Roman"/>
          <w:szCs w:val="24"/>
          <w:lang w:eastAsia="tr-TR"/>
        </w:rPr>
        <w:t></w:t>
      </w:r>
      <w:r w:rsidRPr="008709CE">
        <w:rPr>
          <w:rFonts w:eastAsia="Times New Roman" w:cs="Times New Roman"/>
          <w:szCs w:val="24"/>
          <w:lang w:eastAsia="tr-TR"/>
        </w:rPr>
        <w:t xml:space="preserve">  </w:t>
      </w:r>
      <w:r w:rsidRPr="008709CE">
        <w:rPr>
          <w:rFonts w:eastAsia="Times New Roman" w:cs="Times New Roman"/>
          <w:bCs/>
          <w:szCs w:val="24"/>
          <w:lang w:eastAsia="tr-TR"/>
        </w:rPr>
        <w:t>Eğitim amaçları ile mezun iş alanları karşılaştırma tablosu (varsa)</w:t>
      </w:r>
    </w:p>
    <w:p w14:paraId="74C8C601" w14:textId="77777777" w:rsidR="008709CE" w:rsidRPr="008709CE" w:rsidRDefault="008709CE" w:rsidP="008709CE">
      <w:pPr>
        <w:keepNext w:val="0"/>
        <w:spacing w:before="100" w:beforeAutospacing="1" w:after="100" w:afterAutospacing="1" w:line="240" w:lineRule="auto"/>
        <w:ind w:firstLine="0"/>
        <w:rPr>
          <w:rFonts w:eastAsia="Times New Roman" w:cs="Times New Roman"/>
          <w:szCs w:val="24"/>
          <w:lang w:eastAsia="tr-TR"/>
        </w:rPr>
      </w:pPr>
      <w:r w:rsidRPr="008709CE">
        <w:rPr>
          <w:rFonts w:eastAsia="Times New Roman" w:hAnsi="Symbol" w:cs="Times New Roman"/>
          <w:szCs w:val="24"/>
          <w:lang w:eastAsia="tr-TR"/>
        </w:rPr>
        <w:t></w:t>
      </w:r>
      <w:r w:rsidRPr="008709CE">
        <w:rPr>
          <w:rFonts w:eastAsia="Times New Roman" w:cs="Times New Roman"/>
          <w:szCs w:val="24"/>
          <w:lang w:eastAsia="tr-TR"/>
        </w:rPr>
        <w:t xml:space="preserve">  </w:t>
      </w:r>
      <w:r w:rsidRPr="008709CE">
        <w:rPr>
          <w:rFonts w:eastAsia="Times New Roman" w:cs="Times New Roman"/>
          <w:bCs/>
          <w:szCs w:val="24"/>
          <w:lang w:eastAsia="tr-TR"/>
        </w:rPr>
        <w:t>Kurul toplantı tutanakları (geri bildirimlerin değerlendirilmesi)</w:t>
      </w:r>
    </w:p>
    <w:p w14:paraId="77E31B3C" w14:textId="77777777" w:rsidR="00D21387" w:rsidRPr="009000C1" w:rsidRDefault="00D21387" w:rsidP="00AF7BE4">
      <w:pPr>
        <w:pStyle w:val="GvdeMetni"/>
        <w:rPr>
          <w:b/>
          <w:i/>
          <w:u w:val="single"/>
        </w:rPr>
      </w:pPr>
    </w:p>
    <w:p w14:paraId="0B34B87C" w14:textId="77777777" w:rsidR="008709CE" w:rsidRPr="000E3004" w:rsidRDefault="008709CE" w:rsidP="008709CE">
      <w:pPr>
        <w:keepNext w:val="0"/>
        <w:spacing w:before="100" w:beforeAutospacing="1" w:after="100" w:afterAutospacing="1" w:line="240" w:lineRule="auto"/>
        <w:ind w:firstLine="0"/>
      </w:pPr>
    </w:p>
    <w:p w14:paraId="36D72D5D" w14:textId="00961FB4" w:rsidR="007A7D0E" w:rsidRDefault="0054535D" w:rsidP="008709CE">
      <w:pPr>
        <w:pStyle w:val="GvdeMetni"/>
      </w:pPr>
      <w:hyperlink r:id="rId35" w:history="1">
        <w:r w:rsidR="008709CE" w:rsidRPr="00B40055">
          <w:rPr>
            <w:rStyle w:val="Kpr"/>
          </w:rPr>
          <w:t>https://obs.gumushane.edu.tr/oibs/bologna/index.aspx?lang=tr&amp;curOp=showPac&amp;curUnit=24&amp;curSunit=25473</w:t>
        </w:r>
      </w:hyperlink>
    </w:p>
    <w:p w14:paraId="7F7EA639" w14:textId="77777777" w:rsidR="00932EE8" w:rsidRDefault="0054535D" w:rsidP="001849EE">
      <w:pPr>
        <w:pStyle w:val="GvdeMetni"/>
      </w:pPr>
      <w:hyperlink r:id="rId36" w:history="1">
        <w:r w:rsidR="00932EE8" w:rsidRPr="00DD59BD">
          <w:rPr>
            <w:rStyle w:val="Kpr"/>
          </w:rPr>
          <w:t>https://kalite.gumushane.edu.tr/media/uploads/kalite/files/2021-kurum-icdegerlendirme-raporu.pdf</w:t>
        </w:r>
      </w:hyperlink>
      <w:r w:rsidR="00932EE8" w:rsidRPr="00932EE8">
        <w:t>).</w:t>
      </w:r>
      <w:r w:rsidR="00932EE8">
        <w:t xml:space="preserve"> </w:t>
      </w:r>
    </w:p>
    <w:p w14:paraId="0C143D41" w14:textId="38BBE114" w:rsidR="00932EE8" w:rsidRDefault="00932EE8" w:rsidP="001849EE">
      <w:pPr>
        <w:pStyle w:val="GvdeMetni"/>
      </w:pPr>
    </w:p>
    <w:p w14:paraId="1AB68639" w14:textId="3FE4BBA4" w:rsidR="00932EE8" w:rsidRDefault="0054535D" w:rsidP="001849EE">
      <w:pPr>
        <w:pStyle w:val="GvdeMetni"/>
      </w:pPr>
      <w:hyperlink r:id="rId37" w:history="1">
        <w:r w:rsidR="00932EE8" w:rsidRPr="00DD59BD">
          <w:rPr>
            <w:rStyle w:val="Kpr"/>
          </w:rPr>
          <w:t>https://insaat.gumushane.edu.tr/tr/sayfa/mezun/istihdam-edilen-mezunlar%C4%B1m%C4%B1z-1/</w:t>
        </w:r>
      </w:hyperlink>
      <w:r w:rsidR="00932EE8">
        <w:t xml:space="preserve"> </w:t>
      </w:r>
    </w:p>
    <w:p w14:paraId="4ED7A640" w14:textId="44FF5932" w:rsidR="00932EE8" w:rsidRDefault="00932EE8" w:rsidP="001849EE">
      <w:pPr>
        <w:pStyle w:val="GvdeMetni"/>
      </w:pPr>
    </w:p>
    <w:p w14:paraId="130DAC1B" w14:textId="55732B49" w:rsidR="00932EE8" w:rsidRDefault="0054535D" w:rsidP="001849EE">
      <w:pPr>
        <w:pStyle w:val="GvdeMetni"/>
      </w:pPr>
      <w:hyperlink r:id="rId38" w:history="1">
        <w:r w:rsidR="00932EE8" w:rsidRPr="00DD59BD">
          <w:rPr>
            <w:rStyle w:val="Kpr"/>
          </w:rPr>
          <w:t>https://obs.gumushane.edu.tr/oibs/kariyer/</w:t>
        </w:r>
      </w:hyperlink>
      <w:r w:rsidR="00932EE8">
        <w:t xml:space="preserve"> </w:t>
      </w:r>
    </w:p>
    <w:p w14:paraId="51BD28F8" w14:textId="77777777" w:rsidR="00932EE8" w:rsidRDefault="00932EE8" w:rsidP="00E10123">
      <w:pPr>
        <w:pStyle w:val="GvdeMetni"/>
      </w:pPr>
    </w:p>
    <w:p w14:paraId="42ED9A60" w14:textId="575D717A" w:rsidR="00214020" w:rsidRPr="000E3004" w:rsidRDefault="00214020" w:rsidP="001849EE">
      <w:pPr>
        <w:pStyle w:val="Balk1"/>
      </w:pPr>
      <w:r w:rsidRPr="000E3004">
        <w:t>2.3. Kurumun, fakültenin ve bölümün öz görevleriyle uyumlu olmalıdır.</w:t>
      </w:r>
    </w:p>
    <w:p w14:paraId="58461483" w14:textId="77777777" w:rsidR="008709CE" w:rsidRDefault="008709CE" w:rsidP="008709CE">
      <w:pPr>
        <w:keepNext w:val="0"/>
        <w:spacing w:before="100" w:beforeAutospacing="1" w:after="100" w:afterAutospacing="1" w:line="240" w:lineRule="auto"/>
        <w:ind w:firstLine="0"/>
      </w:pPr>
      <w:r>
        <w:t xml:space="preserve">Gümüşhane Üniversitesi İnşaat Mühendisliği Anabilim Dalı Yüksek Lisans Programı'nın eğitim amaçları, </w:t>
      </w:r>
      <w:r>
        <w:rPr>
          <w:rStyle w:val="Gl"/>
        </w:rPr>
        <w:t xml:space="preserve">üniversitenin genel </w:t>
      </w:r>
      <w:proofErr w:type="gramStart"/>
      <w:r>
        <w:rPr>
          <w:rStyle w:val="Gl"/>
        </w:rPr>
        <w:t>misyon</w:t>
      </w:r>
      <w:proofErr w:type="gramEnd"/>
      <w:r>
        <w:rPr>
          <w:rStyle w:val="Gl"/>
        </w:rPr>
        <w:t xml:space="preserve"> ve vizyonu</w:t>
      </w:r>
      <w:r>
        <w:t xml:space="preserve">, </w:t>
      </w:r>
      <w:r>
        <w:rPr>
          <w:rStyle w:val="Gl"/>
        </w:rPr>
        <w:t>mühendislik fakültesinin akademik hedefleri</w:t>
      </w:r>
      <w:r>
        <w:t xml:space="preserve"> ve </w:t>
      </w:r>
      <w:r>
        <w:rPr>
          <w:rStyle w:val="Gl"/>
        </w:rPr>
        <w:t>bölümün stratejik amaçları</w:t>
      </w:r>
      <w:r>
        <w:t xml:space="preserve"> ile bütünleşik ve tutarlı bir yapıdadır.</w:t>
      </w:r>
    </w:p>
    <w:p w14:paraId="138DD337" w14:textId="77777777" w:rsidR="008709CE" w:rsidRDefault="008709CE" w:rsidP="008709CE">
      <w:pPr>
        <w:pStyle w:val="Balk4"/>
      </w:pPr>
      <w:r>
        <w:rPr>
          <w:rStyle w:val="Gl"/>
          <w:b w:val="0"/>
          <w:bCs w:val="0"/>
        </w:rPr>
        <w:t>Kurum Düzeyinde Uyum</w:t>
      </w:r>
    </w:p>
    <w:p w14:paraId="42EC8E7E" w14:textId="77777777" w:rsidR="008709CE" w:rsidRDefault="008709CE" w:rsidP="00C21D75">
      <w:pPr>
        <w:pStyle w:val="GvdeMetni"/>
      </w:pPr>
      <w:r>
        <w:t xml:space="preserve">Gümüşhane Üniversitesi’nin </w:t>
      </w:r>
      <w:proofErr w:type="gramStart"/>
      <w:r>
        <w:t>misyonu</w:t>
      </w:r>
      <w:proofErr w:type="gramEnd"/>
      <w:r>
        <w:t xml:space="preserve">; bilimsel araştırma, eğitim ve topluma hizmet alanlarında </w:t>
      </w:r>
      <w:r>
        <w:rPr>
          <w:rStyle w:val="Gl"/>
        </w:rPr>
        <w:t>nitelikli bilgi üretmek</w:t>
      </w:r>
      <w:r>
        <w:t xml:space="preserve">, </w:t>
      </w:r>
      <w:r>
        <w:rPr>
          <w:rStyle w:val="Gl"/>
        </w:rPr>
        <w:t>katma değer oluşturmak</w:t>
      </w:r>
      <w:r>
        <w:t xml:space="preserve"> ve </w:t>
      </w:r>
      <w:r>
        <w:rPr>
          <w:rStyle w:val="Gl"/>
        </w:rPr>
        <w:t>toplumsal gelişime katkı sağlamaktır</w:t>
      </w:r>
      <w:r>
        <w:t xml:space="preserve">. Yüksek lisans programı, bu </w:t>
      </w:r>
      <w:proofErr w:type="gramStart"/>
      <w:r>
        <w:t>misyona</w:t>
      </w:r>
      <w:proofErr w:type="gramEnd"/>
      <w:r>
        <w:t xml:space="preserve"> doğrudan katkı sağlayan şekilde, araştırma temelli eğitim sunmakta ve bilimsel üretimi teşvik etmektedir.</w:t>
      </w:r>
    </w:p>
    <w:p w14:paraId="08234361" w14:textId="77777777" w:rsidR="008709CE" w:rsidRDefault="008709CE" w:rsidP="00C21D75">
      <w:pPr>
        <w:pStyle w:val="GvdeMetni"/>
      </w:pPr>
      <w:r>
        <w:t xml:space="preserve">Üniversitenin </w:t>
      </w:r>
      <w:proofErr w:type="gramStart"/>
      <w:r>
        <w:t>vizyonunda</w:t>
      </w:r>
      <w:proofErr w:type="gramEnd"/>
      <w:r>
        <w:t xml:space="preserve"> vurgulanan “nitelikli bireyler yetiştirme” ve “ulusal ve uluslararası düzeyde rekabet edebilir mezunlar verme” hedefleriyle paralel olarak programın eğitim amaçları da; mezunların hem </w:t>
      </w:r>
      <w:proofErr w:type="spellStart"/>
      <w:r>
        <w:t>sektörel</w:t>
      </w:r>
      <w:proofErr w:type="spellEnd"/>
      <w:r>
        <w:t xml:space="preserve"> hem de akademik alanda rekabet edebilirliğini artırmayı hedeflemektedir.</w:t>
      </w:r>
    </w:p>
    <w:p w14:paraId="4BDC9E47" w14:textId="77777777" w:rsidR="008709CE" w:rsidRDefault="008709CE" w:rsidP="008709CE">
      <w:pPr>
        <w:pStyle w:val="Balk4"/>
      </w:pPr>
      <w:r>
        <w:rPr>
          <w:rStyle w:val="Gl"/>
          <w:b w:val="0"/>
          <w:bCs w:val="0"/>
        </w:rPr>
        <w:t>Fakülte Düzeyinde Uyum</w:t>
      </w:r>
    </w:p>
    <w:p w14:paraId="69B0F2EA" w14:textId="77777777" w:rsidR="008709CE" w:rsidRDefault="008709CE" w:rsidP="00C21D75">
      <w:pPr>
        <w:pStyle w:val="GvdeMetni"/>
      </w:pPr>
      <w:r>
        <w:t xml:space="preserve">Mühendislik ve Doğa Bilimleri Fakültesi'nin temel hedefleri arasında; </w:t>
      </w:r>
      <w:r>
        <w:rPr>
          <w:rStyle w:val="Gl"/>
        </w:rPr>
        <w:t>disiplinler arası çalışmalara açık, mesleki etik değerlere sahip, mühendislik problemlerine çözüm üretebilen bireyler</w:t>
      </w:r>
      <w:r>
        <w:t xml:space="preserve"> yetiştirmek yer almaktadır. Programın eğitim amaçları da, mezunların araştırma yapabilen, uygulama becerisi gelişmiş ve etik sorumluluk taşıyan mühendisler olarak yetişmesini sağlamaya yöneliktir.</w:t>
      </w:r>
    </w:p>
    <w:p w14:paraId="4463F524" w14:textId="77777777" w:rsidR="008709CE" w:rsidRDefault="008709CE" w:rsidP="008709CE">
      <w:pPr>
        <w:pStyle w:val="Balk4"/>
      </w:pPr>
      <w:r>
        <w:rPr>
          <w:rStyle w:val="Gl"/>
          <w:b w:val="0"/>
          <w:bCs w:val="0"/>
        </w:rPr>
        <w:t>Bölüm Düzeyinde Uyum</w:t>
      </w:r>
    </w:p>
    <w:p w14:paraId="49C042C4" w14:textId="77777777" w:rsidR="008709CE" w:rsidRDefault="008709CE" w:rsidP="00C21D75">
      <w:pPr>
        <w:pStyle w:val="GvdeMetni"/>
      </w:pPr>
      <w:r>
        <w:t xml:space="preserve">İnşaat Mühendisliği Bölümü’nün hedefi; </w:t>
      </w:r>
      <w:r>
        <w:rPr>
          <w:rStyle w:val="Gl"/>
        </w:rPr>
        <w:t>alanında yetkin, toplumun ihtiyaçlarına duyarlı, mühendislik bilgi ve teknolojilerini etkin kullanan bireyler</w:t>
      </w:r>
      <w:r>
        <w:t xml:space="preserve"> yetiştirmektir. Bu doğrultuda belirlenen yüksek lisans programı eğitim amaçları, mezunların bilgi temelli uygulama yapabilmesini, sektörde ve akademide etkin rol alabilmesini ve araştırma-geliştirme faaliyetlerine katılabilmesini hedeflemektedir.</w:t>
      </w:r>
    </w:p>
    <w:p w14:paraId="6FCE2720" w14:textId="77777777" w:rsidR="008709CE" w:rsidRDefault="008709CE" w:rsidP="00C21D75">
      <w:pPr>
        <w:pStyle w:val="GvdeMetni"/>
      </w:pPr>
      <w:r>
        <w:t xml:space="preserve">Bu kapsamda, kurum, fakülte ve bölüm stratejik belgeleriyle eğitim amaçları arasında </w:t>
      </w:r>
      <w:r>
        <w:rPr>
          <w:rStyle w:val="Gl"/>
        </w:rPr>
        <w:t>açık bir uyum</w:t>
      </w:r>
      <w:r>
        <w:t xml:space="preserve"> bulunmaktadır. Eğitim amaçlarının belirlenmesinde bu belgeler doğrudan referans alınmıştır.</w:t>
      </w:r>
    </w:p>
    <w:p w14:paraId="5C5D3257" w14:textId="1DE01C47" w:rsidR="00214020" w:rsidRDefault="00214020" w:rsidP="007A7D0E">
      <w:pPr>
        <w:pStyle w:val="GvdeMetni"/>
      </w:pPr>
    </w:p>
    <w:p w14:paraId="7E612006" w14:textId="3AFF1CEC" w:rsidR="009000C1" w:rsidRDefault="009000C1" w:rsidP="009000C1">
      <w:pPr>
        <w:pStyle w:val="GvdeMetni"/>
        <w:rPr>
          <w:b/>
          <w:i/>
          <w:u w:val="single"/>
        </w:rPr>
      </w:pPr>
      <w:r w:rsidRPr="009000C1">
        <w:rPr>
          <w:b/>
          <w:i/>
          <w:u w:val="single"/>
        </w:rPr>
        <w:t>Kanıtlar</w:t>
      </w:r>
    </w:p>
    <w:p w14:paraId="3F2D3410" w14:textId="332AF0BC"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p>
    <w:p w14:paraId="67F6E369"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 xml:space="preserve">Gümüşhane Üniversitesi’nin </w:t>
      </w:r>
      <w:proofErr w:type="gramStart"/>
      <w:r w:rsidRPr="00C21D75">
        <w:rPr>
          <w:rFonts w:eastAsia="Times New Roman" w:cs="Times New Roman"/>
          <w:bCs/>
          <w:szCs w:val="24"/>
          <w:lang w:eastAsia="tr-TR"/>
        </w:rPr>
        <w:t>misyon</w:t>
      </w:r>
      <w:proofErr w:type="gramEnd"/>
      <w:r w:rsidRPr="00C21D75">
        <w:rPr>
          <w:rFonts w:eastAsia="Times New Roman" w:cs="Times New Roman"/>
          <w:bCs/>
          <w:szCs w:val="24"/>
          <w:lang w:eastAsia="tr-TR"/>
        </w:rPr>
        <w:t xml:space="preserve"> ve vizyon belgeleri</w:t>
      </w:r>
    </w:p>
    <w:p w14:paraId="057F1947"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Fakülte ve bölüm stratejik planları</w:t>
      </w:r>
    </w:p>
    <w:p w14:paraId="77F95C02"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lastRenderedPageBreak/>
        <w:t></w:t>
      </w:r>
      <w:r w:rsidRPr="00C21D75">
        <w:rPr>
          <w:rFonts w:eastAsia="Times New Roman" w:cs="Times New Roman"/>
          <w:szCs w:val="24"/>
          <w:lang w:eastAsia="tr-TR"/>
        </w:rPr>
        <w:t xml:space="preserve">  </w:t>
      </w:r>
      <w:r w:rsidRPr="00C21D75">
        <w:rPr>
          <w:rFonts w:eastAsia="Times New Roman" w:cs="Times New Roman"/>
          <w:bCs/>
          <w:szCs w:val="24"/>
          <w:lang w:eastAsia="tr-TR"/>
        </w:rPr>
        <w:t>Program eğitim amaçlarının oluşturulmasında kullanılan dayanak belgeler</w:t>
      </w:r>
    </w:p>
    <w:p w14:paraId="344BA0CE"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Kurul karar tutanakları (amaç-</w:t>
      </w:r>
      <w:proofErr w:type="gramStart"/>
      <w:r w:rsidRPr="00C21D75">
        <w:rPr>
          <w:rFonts w:eastAsia="Times New Roman" w:cs="Times New Roman"/>
          <w:bCs/>
          <w:szCs w:val="24"/>
          <w:lang w:eastAsia="tr-TR"/>
        </w:rPr>
        <w:t>misyon</w:t>
      </w:r>
      <w:proofErr w:type="gramEnd"/>
      <w:r w:rsidRPr="00C21D75">
        <w:rPr>
          <w:rFonts w:eastAsia="Times New Roman" w:cs="Times New Roman"/>
          <w:bCs/>
          <w:szCs w:val="24"/>
          <w:lang w:eastAsia="tr-TR"/>
        </w:rPr>
        <w:t>-vizyon uyumu görüşmeleri)</w:t>
      </w:r>
    </w:p>
    <w:p w14:paraId="5464BDDA"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Eğitim amaçları ile kurum hedefleri eşleme tablosu (varsa)</w:t>
      </w:r>
    </w:p>
    <w:p w14:paraId="5445F5DC" w14:textId="10F80946" w:rsidR="00C6443F" w:rsidRDefault="0054535D" w:rsidP="001849EE">
      <w:pPr>
        <w:pStyle w:val="GvdeMetni"/>
      </w:pPr>
      <w:hyperlink r:id="rId39" w:history="1">
        <w:r w:rsidR="00C21D75" w:rsidRPr="00B40055">
          <w:rPr>
            <w:rStyle w:val="Kpr"/>
          </w:rPr>
          <w:t>https://www.gumushane.edu.tr/ozgorev-ve-ozgoru</w:t>
        </w:r>
      </w:hyperlink>
      <w:r w:rsidR="00C21D75">
        <w:t xml:space="preserve"> </w:t>
      </w:r>
    </w:p>
    <w:p w14:paraId="16887336" w14:textId="5870551C" w:rsidR="00C21D75" w:rsidRDefault="0054535D" w:rsidP="001849EE">
      <w:pPr>
        <w:pStyle w:val="GvdeMetni"/>
      </w:pPr>
      <w:hyperlink r:id="rId40" w:history="1">
        <w:r w:rsidR="00C21D75" w:rsidRPr="00B40055">
          <w:rPr>
            <w:rStyle w:val="Kpr"/>
          </w:rPr>
          <w:t>https://muhendislik.gumushane.edu.tr/tr/sayfa/i%C3%A7-kontrol-sistemi/misyon/</w:t>
        </w:r>
      </w:hyperlink>
      <w:r w:rsidR="00C21D75">
        <w:t xml:space="preserve"> </w:t>
      </w:r>
    </w:p>
    <w:p w14:paraId="687E0762" w14:textId="27AC91C1" w:rsidR="00C21D75" w:rsidRDefault="0054535D" w:rsidP="001849EE">
      <w:pPr>
        <w:pStyle w:val="GvdeMetni"/>
      </w:pPr>
      <w:hyperlink r:id="rId41" w:history="1">
        <w:r w:rsidR="00C21D75" w:rsidRPr="00B40055">
          <w:rPr>
            <w:rStyle w:val="Kpr"/>
          </w:rPr>
          <w:t>https://insaat.gumushane.edu.tr/tr/sayfa/genel-bilgiler/%C3%B6zg%C3%B6rev/</w:t>
        </w:r>
      </w:hyperlink>
      <w:r w:rsidR="00C21D75">
        <w:t xml:space="preserve"> </w:t>
      </w:r>
    </w:p>
    <w:p w14:paraId="3F7D00EE" w14:textId="39A985F8" w:rsidR="00214020" w:rsidRPr="00F83A3B" w:rsidRDefault="00214020" w:rsidP="001849EE">
      <w:pPr>
        <w:pStyle w:val="Balk1"/>
      </w:pPr>
      <w:r w:rsidRPr="00F83A3B">
        <w:t>2.4. Programın çeşitli iç ve dış paydaşlarını sürece dâhil ederek belirlenmelidir.</w:t>
      </w:r>
    </w:p>
    <w:p w14:paraId="49A4FB3F" w14:textId="77777777" w:rsidR="007A7D0E" w:rsidRDefault="007A7D0E" w:rsidP="001849EE">
      <w:pPr>
        <w:pStyle w:val="Balk1"/>
      </w:pPr>
    </w:p>
    <w:p w14:paraId="5BC1E10B" w14:textId="77777777" w:rsidR="00C21D75" w:rsidRDefault="00C21D75" w:rsidP="00C21D75">
      <w:pPr>
        <w:keepNext w:val="0"/>
        <w:spacing w:before="100" w:beforeAutospacing="1" w:after="100" w:afterAutospacing="1" w:line="240" w:lineRule="auto"/>
        <w:ind w:firstLine="0"/>
      </w:pPr>
      <w:r>
        <w:t xml:space="preserve">Gümüşhane Üniversitesi İnşaat Mühendisliği Anabilim Dalı Yüksek Lisans Programı’nın eğitim amaçları, sadece akademik birimlerin katkısıyla değil, aynı zamanda </w:t>
      </w:r>
      <w:r>
        <w:rPr>
          <w:rStyle w:val="Gl"/>
        </w:rPr>
        <w:t>programın iç ve dış paydaşlarının görüş ve beklentileri</w:t>
      </w:r>
      <w:r>
        <w:t xml:space="preserve"> dikkate alınarak yapılandırılmıştır. Bu yaklaşım, eğitim amaçlarının </w:t>
      </w:r>
      <w:r>
        <w:rPr>
          <w:rStyle w:val="Gl"/>
        </w:rPr>
        <w:t>toplum, sektör ve akademi ihtiyaçlarına uygun</w:t>
      </w:r>
      <w:r>
        <w:t xml:space="preserve"> ve </w:t>
      </w:r>
      <w:r>
        <w:rPr>
          <w:rStyle w:val="Gl"/>
        </w:rPr>
        <w:t>güncel gelişmelere duyarlı</w:t>
      </w:r>
      <w:r>
        <w:t xml:space="preserve"> olmasını sağlamaktadır.</w:t>
      </w:r>
    </w:p>
    <w:p w14:paraId="37E3550A" w14:textId="77777777" w:rsidR="00C21D75" w:rsidRDefault="00C21D75" w:rsidP="00C21D75">
      <w:pPr>
        <w:pStyle w:val="Balk4"/>
      </w:pPr>
      <w:r>
        <w:rPr>
          <w:rStyle w:val="Gl"/>
          <w:b w:val="0"/>
          <w:bCs w:val="0"/>
        </w:rPr>
        <w:t>İç Paydaş Katılımı</w:t>
      </w:r>
    </w:p>
    <w:p w14:paraId="274225A5" w14:textId="77777777" w:rsidR="00C21D75" w:rsidRDefault="00C21D75" w:rsidP="00C21D75">
      <w:pPr>
        <w:pStyle w:val="GvdeMetni"/>
      </w:pPr>
      <w:r>
        <w:t>Program eğitim amaçlarının belirlenmesi sürecine aşağıdaki iç paydaşlar aktif biçimde katılmıştır:</w:t>
      </w:r>
    </w:p>
    <w:p w14:paraId="2FAAE995" w14:textId="77777777" w:rsidR="00C21D75" w:rsidRDefault="00C21D75" w:rsidP="00D46D65">
      <w:pPr>
        <w:keepNext w:val="0"/>
        <w:numPr>
          <w:ilvl w:val="0"/>
          <w:numId w:val="42"/>
        </w:numPr>
        <w:spacing w:before="100" w:beforeAutospacing="1" w:after="100" w:afterAutospacing="1" w:line="240" w:lineRule="auto"/>
      </w:pPr>
      <w:r>
        <w:rPr>
          <w:rStyle w:val="Gl"/>
        </w:rPr>
        <w:t>Akademik personel</w:t>
      </w:r>
      <w:r>
        <w:t xml:space="preserve"> (ders sorumluları, danışmanlar)</w:t>
      </w:r>
    </w:p>
    <w:p w14:paraId="4ACFCD46" w14:textId="77777777" w:rsidR="00C21D75" w:rsidRDefault="00C21D75" w:rsidP="00D46D65">
      <w:pPr>
        <w:keepNext w:val="0"/>
        <w:numPr>
          <w:ilvl w:val="0"/>
          <w:numId w:val="42"/>
        </w:numPr>
        <w:spacing w:before="100" w:beforeAutospacing="1" w:after="100" w:afterAutospacing="1" w:line="240" w:lineRule="auto"/>
      </w:pPr>
      <w:r>
        <w:rPr>
          <w:rStyle w:val="Gl"/>
        </w:rPr>
        <w:t>Bölüm kurulu ve anabilim dalı kurulu üyeleri</w:t>
      </w:r>
    </w:p>
    <w:p w14:paraId="2102CF99" w14:textId="77777777" w:rsidR="00C21D75" w:rsidRDefault="00C21D75" w:rsidP="00D46D65">
      <w:pPr>
        <w:keepNext w:val="0"/>
        <w:numPr>
          <w:ilvl w:val="0"/>
          <w:numId w:val="42"/>
        </w:numPr>
        <w:spacing w:before="100" w:beforeAutospacing="1" w:after="100" w:afterAutospacing="1" w:line="240" w:lineRule="auto"/>
      </w:pPr>
      <w:r>
        <w:rPr>
          <w:rStyle w:val="Gl"/>
        </w:rPr>
        <w:t>Lisansüstü öğrenciler</w:t>
      </w:r>
      <w:r>
        <w:t xml:space="preserve"> (tecrübe ve beklentilerini yansıtan geri bildirimler)</w:t>
      </w:r>
    </w:p>
    <w:p w14:paraId="03E2D9E8" w14:textId="77777777" w:rsidR="00C21D75" w:rsidRDefault="00C21D75" w:rsidP="00D46D65">
      <w:pPr>
        <w:keepNext w:val="0"/>
        <w:numPr>
          <w:ilvl w:val="0"/>
          <w:numId w:val="42"/>
        </w:numPr>
        <w:spacing w:before="100" w:beforeAutospacing="1" w:after="100" w:afterAutospacing="1" w:line="240" w:lineRule="auto"/>
      </w:pPr>
      <w:r>
        <w:rPr>
          <w:rStyle w:val="Gl"/>
        </w:rPr>
        <w:t>Enstitü yönetimi</w:t>
      </w:r>
      <w:r>
        <w:t xml:space="preserve"> (program yapısı ve uyum açısından katkı)</w:t>
      </w:r>
    </w:p>
    <w:p w14:paraId="30CE4B09" w14:textId="77777777" w:rsidR="00C21D75" w:rsidRDefault="00C21D75" w:rsidP="00C21D75">
      <w:pPr>
        <w:pStyle w:val="GvdeMetni"/>
      </w:pPr>
      <w:r>
        <w:t>Eğitim amaçları ile ilgili kararlar, bölüm kurulu toplantılarında tartışılmış, öğretim üyeleri tarafından yapılan öneriler doğrultusunda geliştirilmiştir. Öğrencilerin görüşleri, dönem sonu değerlendirme anketleri ve yüz yüze danışmanlık görüşmeleri yoluyla alınmıştır.</w:t>
      </w:r>
    </w:p>
    <w:p w14:paraId="7521631F" w14:textId="77777777" w:rsidR="00C21D75" w:rsidRDefault="00C21D75" w:rsidP="00C21D75">
      <w:pPr>
        <w:pStyle w:val="Balk4"/>
      </w:pPr>
      <w:r>
        <w:rPr>
          <w:rStyle w:val="Gl"/>
          <w:b w:val="0"/>
          <w:bCs w:val="0"/>
        </w:rPr>
        <w:t>Dış Paydaş Katılımı</w:t>
      </w:r>
    </w:p>
    <w:p w14:paraId="1CE487B6" w14:textId="77777777" w:rsidR="00C21D75" w:rsidRDefault="00C21D75" w:rsidP="00C21D75">
      <w:pPr>
        <w:pStyle w:val="GvdeMetni"/>
      </w:pPr>
      <w:r>
        <w:t>Dış paydaşların katkısı ise aşağıdaki yollarla sağlanmıştır:</w:t>
      </w:r>
    </w:p>
    <w:p w14:paraId="063716E1" w14:textId="640C4A92" w:rsidR="00C21D75" w:rsidRDefault="00C21D75" w:rsidP="00D46D65">
      <w:pPr>
        <w:keepNext w:val="0"/>
        <w:numPr>
          <w:ilvl w:val="0"/>
          <w:numId w:val="43"/>
        </w:numPr>
        <w:spacing w:before="100" w:beforeAutospacing="1" w:after="100" w:afterAutospacing="1" w:line="240" w:lineRule="auto"/>
      </w:pPr>
      <w:r>
        <w:rPr>
          <w:rStyle w:val="Gl"/>
        </w:rPr>
        <w:t>Kamu ve özel sektör temsilcileri</w:t>
      </w:r>
      <w:r>
        <w:t xml:space="preserve"> (DSİ, il özel idare, çevre şehircilik, belediyeler, inşaat firmaları vb.) ile yapılan görüşmeler</w:t>
      </w:r>
    </w:p>
    <w:p w14:paraId="0A756D57" w14:textId="77777777" w:rsidR="00C21D75" w:rsidRDefault="00C21D75" w:rsidP="00D46D65">
      <w:pPr>
        <w:keepNext w:val="0"/>
        <w:numPr>
          <w:ilvl w:val="0"/>
          <w:numId w:val="43"/>
        </w:numPr>
        <w:spacing w:before="100" w:beforeAutospacing="1" w:after="100" w:afterAutospacing="1" w:line="240" w:lineRule="auto"/>
      </w:pPr>
      <w:r>
        <w:rPr>
          <w:rStyle w:val="Gl"/>
        </w:rPr>
        <w:t>Mezun anketleri</w:t>
      </w:r>
      <w:r>
        <w:t xml:space="preserve"> ve doğrudan geri bildirimler</w:t>
      </w:r>
    </w:p>
    <w:p w14:paraId="55F04D8A" w14:textId="77777777" w:rsidR="00C21D75" w:rsidRDefault="00C21D75" w:rsidP="00D46D65">
      <w:pPr>
        <w:keepNext w:val="0"/>
        <w:numPr>
          <w:ilvl w:val="0"/>
          <w:numId w:val="43"/>
        </w:numPr>
        <w:spacing w:before="100" w:beforeAutospacing="1" w:after="100" w:afterAutospacing="1" w:line="240" w:lineRule="auto"/>
      </w:pPr>
      <w:r>
        <w:rPr>
          <w:rStyle w:val="Gl"/>
        </w:rPr>
        <w:t>Saha danışmanlarının değerlendirmeleri</w:t>
      </w:r>
      <w:r>
        <w:t xml:space="preserve"> (staj ve proje süreçlerinde)</w:t>
      </w:r>
    </w:p>
    <w:p w14:paraId="7EDB840A" w14:textId="77777777" w:rsidR="00C21D75" w:rsidRDefault="00C21D75" w:rsidP="00C21D75">
      <w:pPr>
        <w:pStyle w:val="GvdeMetni"/>
      </w:pPr>
      <w:r>
        <w:t xml:space="preserve">Elde edilen bu paydaş görüşleri, eğitim amaçlarının </w:t>
      </w:r>
      <w:proofErr w:type="spellStart"/>
      <w:r>
        <w:t>sektörel</w:t>
      </w:r>
      <w:proofErr w:type="spellEnd"/>
      <w:r>
        <w:t xml:space="preserve"> ihtiyaçları ve mezun yeterlilikleriyle uyumlu olacak şekilde şekillendirilmesini sağlamıştır.</w:t>
      </w:r>
    </w:p>
    <w:p w14:paraId="46657CD4" w14:textId="77777777" w:rsidR="00C21D75" w:rsidRDefault="00C21D75" w:rsidP="00C21D75">
      <w:pPr>
        <w:pStyle w:val="Balk4"/>
      </w:pPr>
      <w:r>
        <w:rPr>
          <w:rStyle w:val="Gl"/>
          <w:b w:val="0"/>
          <w:bCs w:val="0"/>
        </w:rPr>
        <w:t>Sürecin İzlenmesi ve Güncellenmesi</w:t>
      </w:r>
    </w:p>
    <w:p w14:paraId="3E729AF8" w14:textId="77777777" w:rsidR="00C21D75" w:rsidRDefault="00C21D75" w:rsidP="00C21D75">
      <w:pPr>
        <w:pStyle w:val="GvdeMetni"/>
      </w:pPr>
      <w:r>
        <w:t xml:space="preserve">Paydaş katılımı tek seferlik değil, </w:t>
      </w:r>
      <w:r>
        <w:rPr>
          <w:rStyle w:val="Gl"/>
        </w:rPr>
        <w:t>periyodik olarak yinelenen bir süreç</w:t>
      </w:r>
      <w:r>
        <w:t xml:space="preserve"> şeklinde tasarlanmıştır. Program amaçları her 5 yılda bir gözden geçirilmekte, gerekirse güncellenmektedir. Geri bildirimler kurumsal süreçlere (ör. kalite komisyonu, bölüm strateji planı) </w:t>
      </w:r>
      <w:proofErr w:type="gramStart"/>
      <w:r>
        <w:t>entegre</w:t>
      </w:r>
      <w:proofErr w:type="gramEnd"/>
      <w:r>
        <w:t xml:space="preserve"> edilmektedir.</w:t>
      </w:r>
    </w:p>
    <w:p w14:paraId="31F5255C" w14:textId="77777777" w:rsidR="007A7D0E" w:rsidRDefault="007A7D0E" w:rsidP="007A7D0E">
      <w:pPr>
        <w:pStyle w:val="GvdeMetni"/>
        <w:rPr>
          <w:b/>
          <w:i/>
          <w:u w:val="single"/>
        </w:rPr>
      </w:pPr>
      <w:r w:rsidRPr="005648F4">
        <w:rPr>
          <w:b/>
          <w:i/>
          <w:u w:val="single"/>
        </w:rPr>
        <w:t>Kanıtlar</w:t>
      </w:r>
    </w:p>
    <w:p w14:paraId="220E8E4D" w14:textId="77777777" w:rsidR="007A7D0E" w:rsidRPr="001849EE" w:rsidRDefault="007A7D0E" w:rsidP="001849EE">
      <w:pPr>
        <w:pStyle w:val="GvdeMetni"/>
      </w:pPr>
    </w:p>
    <w:p w14:paraId="0283D720"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lastRenderedPageBreak/>
        <w:t></w:t>
      </w:r>
      <w:r w:rsidRPr="00C21D75">
        <w:rPr>
          <w:rFonts w:eastAsia="Times New Roman" w:cs="Times New Roman"/>
          <w:szCs w:val="24"/>
          <w:lang w:eastAsia="tr-TR"/>
        </w:rPr>
        <w:t xml:space="preserve">  </w:t>
      </w:r>
      <w:r w:rsidRPr="00C21D75">
        <w:rPr>
          <w:rFonts w:eastAsia="Times New Roman" w:cs="Times New Roman"/>
          <w:bCs/>
          <w:szCs w:val="24"/>
          <w:lang w:eastAsia="tr-TR"/>
        </w:rPr>
        <w:t>Paydaş anketleri ve analiz raporları</w:t>
      </w:r>
    </w:p>
    <w:p w14:paraId="16E08E31"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Mezun ve işveren geri bildirim formları</w:t>
      </w:r>
    </w:p>
    <w:p w14:paraId="3FBB9DAF"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Bölüm kurulu ve akademik kurul toplantı tutanakları</w:t>
      </w:r>
    </w:p>
    <w:p w14:paraId="1B9D0FAE"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Danışma kurulu toplantı raporları (varsa)</w:t>
      </w:r>
    </w:p>
    <w:p w14:paraId="736F362A" w14:textId="77777777" w:rsidR="00C21D75" w:rsidRPr="00C21D75" w:rsidRDefault="00C21D75" w:rsidP="00C21D75">
      <w:pPr>
        <w:keepNext w:val="0"/>
        <w:spacing w:before="100" w:beforeAutospacing="1" w:after="100" w:afterAutospacing="1" w:line="240" w:lineRule="auto"/>
        <w:ind w:firstLine="0"/>
        <w:rPr>
          <w:rFonts w:eastAsia="Times New Roman" w:cs="Times New Roman"/>
          <w:szCs w:val="24"/>
          <w:lang w:eastAsia="tr-TR"/>
        </w:rPr>
      </w:pPr>
      <w:r w:rsidRPr="00C21D75">
        <w:rPr>
          <w:rFonts w:eastAsia="Times New Roman" w:hAnsi="Symbol" w:cs="Times New Roman"/>
          <w:szCs w:val="24"/>
          <w:lang w:eastAsia="tr-TR"/>
        </w:rPr>
        <w:t></w:t>
      </w:r>
      <w:r w:rsidRPr="00C21D75">
        <w:rPr>
          <w:rFonts w:eastAsia="Times New Roman" w:cs="Times New Roman"/>
          <w:szCs w:val="24"/>
          <w:lang w:eastAsia="tr-TR"/>
        </w:rPr>
        <w:t xml:space="preserve">  </w:t>
      </w:r>
      <w:r w:rsidRPr="00C21D75">
        <w:rPr>
          <w:rFonts w:eastAsia="Times New Roman" w:cs="Times New Roman"/>
          <w:bCs/>
          <w:szCs w:val="24"/>
          <w:lang w:eastAsia="tr-TR"/>
        </w:rPr>
        <w:t>Eğitim amaçları güncelleme tarihçesi ve gerekçeleri</w:t>
      </w:r>
    </w:p>
    <w:p w14:paraId="51225746" w14:textId="77777777" w:rsidR="00C21D75" w:rsidRDefault="0054535D" w:rsidP="00C21D75">
      <w:pPr>
        <w:pStyle w:val="GvdeMetni"/>
      </w:pPr>
      <w:hyperlink r:id="rId42" w:history="1">
        <w:r w:rsidR="00C21D75" w:rsidRPr="00DD59BD">
          <w:rPr>
            <w:rStyle w:val="Kpr"/>
          </w:rPr>
          <w:t>https://kalite.gumushane.edu.tr/media/uploads/kalite/files/2021-kurum-icdegerlendirme-raporu.pdf</w:t>
        </w:r>
      </w:hyperlink>
      <w:r w:rsidR="00C21D75" w:rsidRPr="00932EE8">
        <w:t>).</w:t>
      </w:r>
      <w:r w:rsidR="00C21D75">
        <w:t xml:space="preserve"> </w:t>
      </w:r>
    </w:p>
    <w:p w14:paraId="7B74267B" w14:textId="2D7B0261" w:rsidR="007A7D0E" w:rsidRDefault="00C21D75" w:rsidP="00E10123">
      <w:pPr>
        <w:pStyle w:val="GvdeMetni"/>
      </w:pPr>
      <w:r>
        <w:t xml:space="preserve"> </w:t>
      </w:r>
    </w:p>
    <w:p w14:paraId="5080FAA3" w14:textId="2375DB8B" w:rsidR="00214020" w:rsidRPr="001849EE" w:rsidRDefault="00214020" w:rsidP="001849EE">
      <w:pPr>
        <w:pStyle w:val="Balk1"/>
      </w:pPr>
      <w:r w:rsidRPr="001849EE">
        <w:t>2.5. Kolayca erişilebilecek şekilde yayımlanmış olmalıdır.</w:t>
      </w:r>
    </w:p>
    <w:p w14:paraId="4AE316B3" w14:textId="77777777" w:rsidR="00C21D75" w:rsidRDefault="00C21D75" w:rsidP="00C21D75">
      <w:pPr>
        <w:keepNext w:val="0"/>
        <w:spacing w:before="100" w:beforeAutospacing="1" w:after="100" w:afterAutospacing="1" w:line="240" w:lineRule="auto"/>
        <w:ind w:firstLine="0"/>
      </w:pPr>
      <w:r>
        <w:t xml:space="preserve">Gümüşhane Üniversitesi İnşaat Mühendisliği Anabilim Dalı Yüksek Lisans Programı’na ait </w:t>
      </w:r>
      <w:r>
        <w:rPr>
          <w:rStyle w:val="Gl"/>
        </w:rPr>
        <w:t>eğitim amaçları</w:t>
      </w:r>
      <w:r>
        <w:t xml:space="preserve">, şeffaflık ve bilgilendirme ilkeleri doğrultusunda </w:t>
      </w:r>
      <w:r>
        <w:rPr>
          <w:rStyle w:val="Gl"/>
        </w:rPr>
        <w:t>ilgili tüm paydaşların kolayca erişebileceği biçimde yayımlanmıştır</w:t>
      </w:r>
      <w:r>
        <w:t>. Bu durum, programın hesap verebilirliğini artırmakta ve paydaşların sürece aktif katılımını kolaylaştırmaktadır.</w:t>
      </w:r>
    </w:p>
    <w:p w14:paraId="04EAC0F9" w14:textId="77777777" w:rsidR="00C21D75" w:rsidRDefault="00C21D75" w:rsidP="00C21D75">
      <w:pPr>
        <w:pStyle w:val="Balk4"/>
      </w:pPr>
      <w:r>
        <w:rPr>
          <w:rStyle w:val="Gl"/>
          <w:b w:val="0"/>
          <w:bCs w:val="0"/>
        </w:rPr>
        <w:t>Yayımlama Kanalları:</w:t>
      </w:r>
    </w:p>
    <w:p w14:paraId="3CF9D22B" w14:textId="77777777" w:rsidR="00C21D75" w:rsidRDefault="00C21D75" w:rsidP="00D46D65">
      <w:pPr>
        <w:keepNext w:val="0"/>
        <w:numPr>
          <w:ilvl w:val="0"/>
          <w:numId w:val="44"/>
        </w:numPr>
        <w:spacing w:before="100" w:beforeAutospacing="1" w:after="100" w:afterAutospacing="1" w:line="240" w:lineRule="auto"/>
      </w:pPr>
      <w:r>
        <w:rPr>
          <w:rStyle w:val="Gl"/>
        </w:rPr>
        <w:t>Resmî Web Sayfası:</w:t>
      </w:r>
    </w:p>
    <w:p w14:paraId="5700A0EC" w14:textId="77777777" w:rsidR="00C21D75" w:rsidRDefault="00C21D75" w:rsidP="00D46D65">
      <w:pPr>
        <w:keepNext w:val="0"/>
        <w:numPr>
          <w:ilvl w:val="1"/>
          <w:numId w:val="44"/>
        </w:numPr>
        <w:spacing w:before="100" w:beforeAutospacing="1" w:after="100" w:afterAutospacing="1" w:line="240" w:lineRule="auto"/>
      </w:pPr>
      <w:r>
        <w:t>Program eğitim amaçları, Gümüşhane Üniversitesi Fen Bilimleri Enstitüsü’nün ve İnşaat Mühendisliği Bölümü’nün internet sayfasında açıkça ilan edilmiştir.</w:t>
      </w:r>
    </w:p>
    <w:p w14:paraId="4E2A6DC0" w14:textId="77777777" w:rsidR="00C21D75" w:rsidRDefault="00C21D75" w:rsidP="00D46D65">
      <w:pPr>
        <w:keepNext w:val="0"/>
        <w:numPr>
          <w:ilvl w:val="1"/>
          <w:numId w:val="44"/>
        </w:numPr>
        <w:spacing w:before="100" w:beforeAutospacing="1" w:after="100" w:afterAutospacing="1" w:line="240" w:lineRule="auto"/>
      </w:pPr>
      <w:r>
        <w:t>Web sayfası üzerinden güncel amaçlara, program çıktılarıyla birlikte erişilebilmektedir.</w:t>
      </w:r>
    </w:p>
    <w:p w14:paraId="4CC14DCB" w14:textId="77777777" w:rsidR="00C21D75" w:rsidRDefault="00C21D75" w:rsidP="00D46D65">
      <w:pPr>
        <w:keepNext w:val="0"/>
        <w:numPr>
          <w:ilvl w:val="0"/>
          <w:numId w:val="44"/>
        </w:numPr>
        <w:spacing w:before="100" w:beforeAutospacing="1" w:after="100" w:afterAutospacing="1" w:line="240" w:lineRule="auto"/>
      </w:pPr>
      <w:r>
        <w:rPr>
          <w:rStyle w:val="Gl"/>
        </w:rPr>
        <w:t>Tanıtım Belgeleri ve Kataloglar:</w:t>
      </w:r>
    </w:p>
    <w:p w14:paraId="2ED245EE" w14:textId="77777777" w:rsidR="00C21D75" w:rsidRDefault="00C21D75" w:rsidP="00D46D65">
      <w:pPr>
        <w:keepNext w:val="0"/>
        <w:numPr>
          <w:ilvl w:val="1"/>
          <w:numId w:val="44"/>
        </w:numPr>
        <w:spacing w:before="100" w:beforeAutospacing="1" w:after="100" w:afterAutospacing="1" w:line="240" w:lineRule="auto"/>
      </w:pPr>
      <w:r>
        <w:t xml:space="preserve">Eğitim amaçları, program tanıtım broşürlerinde, öğrenci bilgilendirme </w:t>
      </w:r>
      <w:proofErr w:type="spellStart"/>
      <w:r>
        <w:t>dökümanlarında</w:t>
      </w:r>
      <w:proofErr w:type="spellEnd"/>
      <w:r>
        <w:t xml:space="preserve"> ve üniversite kataloglarında yer almaktadır.</w:t>
      </w:r>
    </w:p>
    <w:p w14:paraId="53D1857D" w14:textId="77777777" w:rsidR="00C21D75" w:rsidRDefault="00C21D75" w:rsidP="00D46D65">
      <w:pPr>
        <w:keepNext w:val="0"/>
        <w:numPr>
          <w:ilvl w:val="1"/>
          <w:numId w:val="44"/>
        </w:numPr>
        <w:spacing w:before="100" w:beforeAutospacing="1" w:after="100" w:afterAutospacing="1" w:line="240" w:lineRule="auto"/>
      </w:pPr>
      <w:r>
        <w:t>Aday öğrencilere yönelik tanıtım sunumlarında bu bilgilere açık biçimde yer verilmektedir.</w:t>
      </w:r>
    </w:p>
    <w:p w14:paraId="27FAF7EF" w14:textId="77777777" w:rsidR="00C21D75" w:rsidRDefault="00C21D75" w:rsidP="00D46D65">
      <w:pPr>
        <w:keepNext w:val="0"/>
        <w:numPr>
          <w:ilvl w:val="0"/>
          <w:numId w:val="44"/>
        </w:numPr>
        <w:spacing w:before="100" w:beforeAutospacing="1" w:after="100" w:afterAutospacing="1" w:line="240" w:lineRule="auto"/>
      </w:pPr>
      <w:r>
        <w:rPr>
          <w:rStyle w:val="Gl"/>
        </w:rPr>
        <w:t>Öğrenci Bilgilendirme Toplantıları:</w:t>
      </w:r>
    </w:p>
    <w:p w14:paraId="62065866" w14:textId="77777777" w:rsidR="00C21D75" w:rsidRDefault="00C21D75" w:rsidP="00D46D65">
      <w:pPr>
        <w:keepNext w:val="0"/>
        <w:numPr>
          <w:ilvl w:val="1"/>
          <w:numId w:val="44"/>
        </w:numPr>
        <w:spacing w:before="100" w:beforeAutospacing="1" w:after="100" w:afterAutospacing="1" w:line="240" w:lineRule="auto"/>
      </w:pPr>
      <w:r>
        <w:t xml:space="preserve">Eğitim-öğretim yılı başında yapılan </w:t>
      </w:r>
      <w:proofErr w:type="gramStart"/>
      <w:r>
        <w:t>oryantasyon</w:t>
      </w:r>
      <w:proofErr w:type="gramEnd"/>
      <w:r>
        <w:t xml:space="preserve"> ve danışmanlık toplantılarında, öğrencilere programın amaç ve hedefleri anlatılmaktadır.</w:t>
      </w:r>
    </w:p>
    <w:p w14:paraId="287A3352" w14:textId="77777777" w:rsidR="00C21D75" w:rsidRDefault="00C21D75" w:rsidP="00D46D65">
      <w:pPr>
        <w:keepNext w:val="0"/>
        <w:numPr>
          <w:ilvl w:val="0"/>
          <w:numId w:val="44"/>
        </w:numPr>
        <w:spacing w:before="100" w:beforeAutospacing="1" w:after="100" w:afterAutospacing="1" w:line="240" w:lineRule="auto"/>
      </w:pPr>
      <w:r>
        <w:rPr>
          <w:rStyle w:val="Gl"/>
        </w:rPr>
        <w:t>İç Paydaşlar İçin Paylaşım:</w:t>
      </w:r>
    </w:p>
    <w:p w14:paraId="730FAAB3" w14:textId="77777777" w:rsidR="00C21D75" w:rsidRDefault="00C21D75" w:rsidP="00D46D65">
      <w:pPr>
        <w:keepNext w:val="0"/>
        <w:numPr>
          <w:ilvl w:val="1"/>
          <w:numId w:val="44"/>
        </w:numPr>
        <w:spacing w:before="100" w:beforeAutospacing="1" w:after="100" w:afterAutospacing="1" w:line="240" w:lineRule="auto"/>
      </w:pPr>
      <w:r>
        <w:t>Öğretim üyeleri, danışmanlar ve akademik kurul üyeleri eğitim amaçlarına hem basılı belgeler hem de dijital ortamlar aracılığıyla ulaşabilmektedir.</w:t>
      </w:r>
    </w:p>
    <w:p w14:paraId="3B149408" w14:textId="77777777" w:rsidR="00C21D75" w:rsidRDefault="00C21D75" w:rsidP="00C21D75">
      <w:pPr>
        <w:pStyle w:val="GvdeMetni"/>
      </w:pPr>
      <w:r>
        <w:t>Bu kapsamda, eğitim amaçları sadece erişilebilir değil, aynı zamanda güncelliği sağlanarak süreklilik içinde yayımlanmaktadır.</w:t>
      </w:r>
    </w:p>
    <w:p w14:paraId="083B3F37" w14:textId="77777777" w:rsidR="007A7D0E" w:rsidRDefault="007A7D0E" w:rsidP="009000C1">
      <w:pPr>
        <w:pStyle w:val="GvdeMetni"/>
      </w:pPr>
    </w:p>
    <w:p w14:paraId="74A957DE" w14:textId="6191F08A" w:rsidR="009000C1" w:rsidRDefault="009000C1" w:rsidP="009000C1">
      <w:pPr>
        <w:pStyle w:val="GvdeMetni"/>
        <w:rPr>
          <w:b/>
          <w:i/>
          <w:u w:val="single"/>
        </w:rPr>
      </w:pPr>
      <w:r w:rsidRPr="009000C1">
        <w:rPr>
          <w:b/>
          <w:i/>
          <w:u w:val="single"/>
        </w:rPr>
        <w:t>Kanıtlar</w:t>
      </w:r>
    </w:p>
    <w:p w14:paraId="79B37F1C" w14:textId="77777777" w:rsidR="004C0A4B" w:rsidRPr="004C0A4B" w:rsidRDefault="004C0A4B" w:rsidP="004C0A4B">
      <w:pPr>
        <w:keepNext w:val="0"/>
        <w:spacing w:before="100" w:beforeAutospacing="1" w:after="100" w:afterAutospacing="1" w:line="240" w:lineRule="auto"/>
        <w:ind w:firstLine="0"/>
        <w:rPr>
          <w:rFonts w:eastAsia="Times New Roman" w:cs="Times New Roman"/>
          <w:szCs w:val="24"/>
          <w:lang w:eastAsia="tr-TR"/>
        </w:rPr>
      </w:pPr>
      <w:r w:rsidRPr="004C0A4B">
        <w:rPr>
          <w:rFonts w:eastAsia="Times New Roman" w:hAnsi="Symbol" w:cs="Times New Roman"/>
          <w:szCs w:val="24"/>
          <w:lang w:eastAsia="tr-TR"/>
        </w:rPr>
        <w:t></w:t>
      </w:r>
      <w:r w:rsidRPr="004C0A4B">
        <w:rPr>
          <w:rFonts w:eastAsia="Times New Roman" w:cs="Times New Roman"/>
          <w:szCs w:val="24"/>
          <w:lang w:eastAsia="tr-TR"/>
        </w:rPr>
        <w:t xml:space="preserve">  </w:t>
      </w:r>
      <w:r w:rsidRPr="004C0A4B">
        <w:rPr>
          <w:rFonts w:eastAsia="Times New Roman" w:cs="Times New Roman"/>
          <w:bCs/>
          <w:szCs w:val="24"/>
          <w:lang w:eastAsia="tr-TR"/>
        </w:rPr>
        <w:t>Resmî web sitesine ait sayfa bağlantısı ve ekran görüntüsü</w:t>
      </w:r>
    </w:p>
    <w:p w14:paraId="76204C88" w14:textId="77777777" w:rsidR="004C0A4B" w:rsidRPr="004C0A4B" w:rsidRDefault="004C0A4B" w:rsidP="004C0A4B">
      <w:pPr>
        <w:keepNext w:val="0"/>
        <w:spacing w:before="100" w:beforeAutospacing="1" w:after="100" w:afterAutospacing="1" w:line="240" w:lineRule="auto"/>
        <w:ind w:firstLine="0"/>
        <w:rPr>
          <w:rFonts w:eastAsia="Times New Roman" w:cs="Times New Roman"/>
          <w:szCs w:val="24"/>
          <w:lang w:eastAsia="tr-TR"/>
        </w:rPr>
      </w:pPr>
      <w:r w:rsidRPr="004C0A4B">
        <w:rPr>
          <w:rFonts w:eastAsia="Times New Roman" w:hAnsi="Symbol" w:cs="Times New Roman"/>
          <w:szCs w:val="24"/>
          <w:lang w:eastAsia="tr-TR"/>
        </w:rPr>
        <w:t></w:t>
      </w:r>
      <w:r w:rsidRPr="004C0A4B">
        <w:rPr>
          <w:rFonts w:eastAsia="Times New Roman" w:cs="Times New Roman"/>
          <w:szCs w:val="24"/>
          <w:lang w:eastAsia="tr-TR"/>
        </w:rPr>
        <w:t xml:space="preserve">  </w:t>
      </w:r>
      <w:r w:rsidRPr="004C0A4B">
        <w:rPr>
          <w:rFonts w:eastAsia="Times New Roman" w:cs="Times New Roman"/>
          <w:bCs/>
          <w:szCs w:val="24"/>
          <w:lang w:eastAsia="tr-TR"/>
        </w:rPr>
        <w:t>Program tanıtım broşürü veya katalog örneği</w:t>
      </w:r>
    </w:p>
    <w:p w14:paraId="5024E4E2" w14:textId="77777777" w:rsidR="004C0A4B" w:rsidRPr="004C0A4B" w:rsidRDefault="004C0A4B" w:rsidP="004C0A4B">
      <w:pPr>
        <w:keepNext w:val="0"/>
        <w:spacing w:before="100" w:beforeAutospacing="1" w:after="100" w:afterAutospacing="1" w:line="240" w:lineRule="auto"/>
        <w:ind w:firstLine="0"/>
        <w:rPr>
          <w:rFonts w:eastAsia="Times New Roman" w:cs="Times New Roman"/>
          <w:szCs w:val="24"/>
          <w:lang w:eastAsia="tr-TR"/>
        </w:rPr>
      </w:pPr>
      <w:r w:rsidRPr="004C0A4B">
        <w:rPr>
          <w:rFonts w:eastAsia="Times New Roman" w:hAnsi="Symbol" w:cs="Times New Roman"/>
          <w:szCs w:val="24"/>
          <w:lang w:eastAsia="tr-TR"/>
        </w:rPr>
        <w:t></w:t>
      </w:r>
      <w:r w:rsidRPr="004C0A4B">
        <w:rPr>
          <w:rFonts w:eastAsia="Times New Roman" w:cs="Times New Roman"/>
          <w:szCs w:val="24"/>
          <w:lang w:eastAsia="tr-TR"/>
        </w:rPr>
        <w:t xml:space="preserve">  </w:t>
      </w:r>
      <w:r w:rsidRPr="004C0A4B">
        <w:rPr>
          <w:rFonts w:eastAsia="Times New Roman" w:cs="Times New Roman"/>
          <w:bCs/>
          <w:szCs w:val="24"/>
          <w:lang w:eastAsia="tr-TR"/>
        </w:rPr>
        <w:t>Oryantasyon/danışmanlık sunumları</w:t>
      </w:r>
    </w:p>
    <w:p w14:paraId="326D8619" w14:textId="77777777" w:rsidR="004C0A4B" w:rsidRPr="004C0A4B" w:rsidRDefault="004C0A4B" w:rsidP="004C0A4B">
      <w:pPr>
        <w:keepNext w:val="0"/>
        <w:spacing w:before="100" w:beforeAutospacing="1" w:after="100" w:afterAutospacing="1" w:line="240" w:lineRule="auto"/>
        <w:ind w:firstLine="0"/>
        <w:rPr>
          <w:rFonts w:eastAsia="Times New Roman" w:cs="Times New Roman"/>
          <w:szCs w:val="24"/>
          <w:lang w:eastAsia="tr-TR"/>
        </w:rPr>
      </w:pPr>
      <w:r w:rsidRPr="004C0A4B">
        <w:rPr>
          <w:rFonts w:eastAsia="Times New Roman" w:hAnsi="Symbol" w:cs="Times New Roman"/>
          <w:szCs w:val="24"/>
          <w:lang w:eastAsia="tr-TR"/>
        </w:rPr>
        <w:t></w:t>
      </w:r>
      <w:r w:rsidRPr="004C0A4B">
        <w:rPr>
          <w:rFonts w:eastAsia="Times New Roman" w:cs="Times New Roman"/>
          <w:szCs w:val="24"/>
          <w:lang w:eastAsia="tr-TR"/>
        </w:rPr>
        <w:t xml:space="preserve">  </w:t>
      </w:r>
      <w:r w:rsidRPr="004C0A4B">
        <w:rPr>
          <w:rFonts w:eastAsia="Times New Roman" w:cs="Times New Roman"/>
          <w:bCs/>
          <w:szCs w:val="24"/>
          <w:lang w:eastAsia="tr-TR"/>
        </w:rPr>
        <w:t>Bölüm içi duyurular veya paylaşım kayıtları</w:t>
      </w:r>
    </w:p>
    <w:p w14:paraId="2EBE3850" w14:textId="77777777" w:rsidR="004C0A4B" w:rsidRPr="004C0A4B" w:rsidRDefault="004C0A4B" w:rsidP="004C0A4B">
      <w:pPr>
        <w:keepNext w:val="0"/>
        <w:spacing w:before="100" w:beforeAutospacing="1" w:after="100" w:afterAutospacing="1" w:line="240" w:lineRule="auto"/>
        <w:ind w:firstLine="0"/>
        <w:rPr>
          <w:rFonts w:eastAsia="Times New Roman" w:cs="Times New Roman"/>
          <w:szCs w:val="24"/>
          <w:lang w:eastAsia="tr-TR"/>
        </w:rPr>
      </w:pPr>
      <w:r w:rsidRPr="004C0A4B">
        <w:rPr>
          <w:rFonts w:eastAsia="Times New Roman" w:hAnsi="Symbol" w:cs="Times New Roman"/>
          <w:szCs w:val="24"/>
          <w:lang w:eastAsia="tr-TR"/>
        </w:rPr>
        <w:lastRenderedPageBreak/>
        <w:t></w:t>
      </w:r>
      <w:r w:rsidRPr="004C0A4B">
        <w:rPr>
          <w:rFonts w:eastAsia="Times New Roman" w:cs="Times New Roman"/>
          <w:szCs w:val="24"/>
          <w:lang w:eastAsia="tr-TR"/>
        </w:rPr>
        <w:t xml:space="preserve">  </w:t>
      </w:r>
      <w:r w:rsidRPr="004C0A4B">
        <w:rPr>
          <w:rFonts w:eastAsia="Times New Roman" w:cs="Times New Roman"/>
          <w:bCs/>
          <w:szCs w:val="24"/>
          <w:lang w:eastAsia="tr-TR"/>
        </w:rPr>
        <w:t>Akademik kurul tutanaklarında yer alan eğitim amaçlarının dağıtımı bilgisi</w:t>
      </w:r>
    </w:p>
    <w:p w14:paraId="36C5BF77" w14:textId="1021409A" w:rsidR="00D21387" w:rsidRDefault="0054535D" w:rsidP="00D21387">
      <w:pPr>
        <w:pStyle w:val="GvdeMetni"/>
        <w:rPr>
          <w:b/>
          <w:i/>
          <w:u w:val="single"/>
        </w:rPr>
      </w:pPr>
      <w:hyperlink r:id="rId43" w:history="1">
        <w:r w:rsidR="004C0A4B" w:rsidRPr="00B40055">
          <w:rPr>
            <w:rStyle w:val="Kpr"/>
            <w:b/>
            <w:i/>
          </w:rPr>
          <w:t>https://insaatmuhabd.gumushane.edu.tr/tr/</w:t>
        </w:r>
      </w:hyperlink>
      <w:r w:rsidR="004C0A4B">
        <w:rPr>
          <w:b/>
          <w:i/>
          <w:u w:val="single"/>
        </w:rPr>
        <w:t xml:space="preserve"> </w:t>
      </w:r>
    </w:p>
    <w:p w14:paraId="032D3173" w14:textId="77CEAFBD" w:rsidR="00D21387" w:rsidRDefault="00D21387" w:rsidP="009000C1">
      <w:pPr>
        <w:pStyle w:val="GvdeMetni"/>
        <w:rPr>
          <w:b/>
          <w:i/>
          <w:u w:val="single"/>
        </w:rPr>
      </w:pPr>
    </w:p>
    <w:p w14:paraId="4F38D0E2" w14:textId="17865ABE" w:rsidR="00D21387" w:rsidRDefault="0054535D" w:rsidP="009000C1">
      <w:pPr>
        <w:pStyle w:val="GvdeMetni"/>
        <w:rPr>
          <w:b/>
          <w:i/>
          <w:u w:val="single"/>
        </w:rPr>
      </w:pPr>
      <w:hyperlink r:id="rId44" w:history="1">
        <w:r w:rsidR="004C0A4B" w:rsidRPr="00B40055">
          <w:rPr>
            <w:rStyle w:val="Kpr"/>
            <w:b/>
            <w:i/>
          </w:rPr>
          <w:t>https://obs.gumushane.edu.tr/oibs/bologna/index.aspx?lang=tr&amp;curOp=showPac&amp;curUnit=24&amp;curSunit=25473</w:t>
        </w:r>
      </w:hyperlink>
      <w:r w:rsidR="004C0A4B">
        <w:rPr>
          <w:b/>
          <w:i/>
          <w:u w:val="single"/>
        </w:rPr>
        <w:t xml:space="preserve"> </w:t>
      </w:r>
    </w:p>
    <w:p w14:paraId="5D08A530" w14:textId="22F5F7E6" w:rsidR="00214020" w:rsidRPr="000E3004" w:rsidRDefault="00214020" w:rsidP="001849EE">
      <w:pPr>
        <w:pStyle w:val="Balk1"/>
      </w:pPr>
      <w:r w:rsidRPr="000E3004">
        <w:t xml:space="preserve">2.6. Programın iç ve dış paydaşlarının gereksinimleri doğrultusunda uygun </w:t>
      </w:r>
      <w:r w:rsidRPr="000E3004">
        <w:rPr>
          <w:spacing w:val="-4"/>
        </w:rPr>
        <w:t>aralıklarla güncellenmelidir.</w:t>
      </w:r>
    </w:p>
    <w:p w14:paraId="5F3FECEC" w14:textId="77777777" w:rsidR="0022211E" w:rsidRDefault="0022211E" w:rsidP="0022211E">
      <w:pPr>
        <w:keepNext w:val="0"/>
        <w:spacing w:before="100" w:beforeAutospacing="1" w:after="100" w:afterAutospacing="1" w:line="240" w:lineRule="auto"/>
        <w:ind w:firstLine="0"/>
      </w:pPr>
      <w:r>
        <w:t xml:space="preserve">Gümüşhane Üniversitesi İnşaat Mühendisliği Anabilim Dalı Yüksek Lisans Programı'nın eğitim amaçları, yalnızca ilk tanımlandıkları hâliyle sabit tutulmamakta, </w:t>
      </w:r>
      <w:r>
        <w:rPr>
          <w:rStyle w:val="Gl"/>
        </w:rPr>
        <w:t>iç ve dış paydaşlardan alınan geri bildirimler doğrultusunda düzenli olarak gözden geçirilmekte ve gerekirse güncellenmektedir</w:t>
      </w:r>
      <w:r>
        <w:t xml:space="preserve">. Bu süreç, programın güncel gereksinimlere, </w:t>
      </w:r>
      <w:proofErr w:type="spellStart"/>
      <w:r>
        <w:t>sektörel</w:t>
      </w:r>
      <w:proofErr w:type="spellEnd"/>
      <w:r>
        <w:t xml:space="preserve"> değişimlere ve akademik yeniliklere uyum sağlamasını amaçlamaktadır.</w:t>
      </w:r>
    </w:p>
    <w:p w14:paraId="3270F24D" w14:textId="77777777" w:rsidR="0022211E" w:rsidRDefault="0022211E" w:rsidP="0022211E">
      <w:pPr>
        <w:pStyle w:val="Balk4"/>
      </w:pPr>
      <w:r>
        <w:rPr>
          <w:rStyle w:val="Gl"/>
          <w:b w:val="0"/>
          <w:bCs w:val="0"/>
        </w:rPr>
        <w:t>Güncelleme Süreci ve Sıklığı</w:t>
      </w:r>
    </w:p>
    <w:p w14:paraId="320C4246" w14:textId="77777777" w:rsidR="0022211E" w:rsidRDefault="0022211E" w:rsidP="0022211E">
      <w:pPr>
        <w:pStyle w:val="GvdeMetni"/>
      </w:pPr>
      <w:r>
        <w:t>Program eğitim amaçları;</w:t>
      </w:r>
    </w:p>
    <w:p w14:paraId="1B574A27" w14:textId="77777777" w:rsidR="0022211E" w:rsidRDefault="0022211E" w:rsidP="00D46D65">
      <w:pPr>
        <w:keepNext w:val="0"/>
        <w:numPr>
          <w:ilvl w:val="0"/>
          <w:numId w:val="45"/>
        </w:numPr>
        <w:spacing w:before="100" w:beforeAutospacing="1" w:after="100" w:afterAutospacing="1" w:line="240" w:lineRule="auto"/>
      </w:pPr>
      <w:r>
        <w:rPr>
          <w:rStyle w:val="Gl"/>
        </w:rPr>
        <w:t>Her 5 yılda bir planlı olarak</w:t>
      </w:r>
      <w:r>
        <w:t>,</w:t>
      </w:r>
    </w:p>
    <w:p w14:paraId="7EC48205" w14:textId="77777777" w:rsidR="0022211E" w:rsidRDefault="0022211E" w:rsidP="00D46D65">
      <w:pPr>
        <w:keepNext w:val="0"/>
        <w:numPr>
          <w:ilvl w:val="0"/>
          <w:numId w:val="45"/>
        </w:numPr>
        <w:spacing w:before="100" w:beforeAutospacing="1" w:after="100" w:afterAutospacing="1" w:line="240" w:lineRule="auto"/>
      </w:pPr>
      <w:r>
        <w:rPr>
          <w:rStyle w:val="Gl"/>
        </w:rPr>
        <w:t xml:space="preserve">Büyük ölçekli yapısal, </w:t>
      </w:r>
      <w:proofErr w:type="spellStart"/>
      <w:r>
        <w:rPr>
          <w:rStyle w:val="Gl"/>
        </w:rPr>
        <w:t>sektörel</w:t>
      </w:r>
      <w:proofErr w:type="spellEnd"/>
      <w:r>
        <w:rPr>
          <w:rStyle w:val="Gl"/>
        </w:rPr>
        <w:t xml:space="preserve"> veya yasal değişiklikler sonrasında gerekirse ara dönemlerde</w:t>
      </w:r>
      <w:r>
        <w:t>,</w:t>
      </w:r>
    </w:p>
    <w:p w14:paraId="53BD0170" w14:textId="77777777" w:rsidR="0022211E" w:rsidRDefault="0022211E" w:rsidP="00D46D65">
      <w:pPr>
        <w:keepNext w:val="0"/>
        <w:numPr>
          <w:ilvl w:val="0"/>
          <w:numId w:val="45"/>
        </w:numPr>
        <w:spacing w:before="100" w:beforeAutospacing="1" w:after="100" w:afterAutospacing="1" w:line="240" w:lineRule="auto"/>
      </w:pPr>
      <w:r>
        <w:rPr>
          <w:rStyle w:val="Gl"/>
        </w:rPr>
        <w:t>Paydaş geri bildirimleri doğrultusunda ortaya çıkan ihtiyaçlar durumunda</w:t>
      </w:r>
      <w:r>
        <w:t xml:space="preserve"> yeniden gözden geçirilmektedir.</w:t>
      </w:r>
    </w:p>
    <w:p w14:paraId="14ECF6D6" w14:textId="77777777" w:rsidR="0022211E" w:rsidRDefault="0022211E" w:rsidP="0022211E">
      <w:pPr>
        <w:pStyle w:val="GvdeMetni"/>
      </w:pPr>
      <w:r>
        <w:t>Bu süreç, bölüm kurulu liderliğinde yürütülmekte, öneriler kalite komisyonu ve enstitü yönetimiyle koordineli şekilde değerlendirilmektedir.</w:t>
      </w:r>
    </w:p>
    <w:p w14:paraId="61C63EB7" w14:textId="77777777" w:rsidR="0022211E" w:rsidRDefault="0022211E" w:rsidP="0022211E">
      <w:pPr>
        <w:pStyle w:val="Balk4"/>
      </w:pPr>
      <w:r>
        <w:rPr>
          <w:rStyle w:val="Gl"/>
          <w:b w:val="0"/>
          <w:bCs w:val="0"/>
        </w:rPr>
        <w:t>Paydaş Katılımı ile Güncelleme Uygulaması</w:t>
      </w:r>
    </w:p>
    <w:p w14:paraId="0D60DD8E" w14:textId="77777777" w:rsidR="0022211E" w:rsidRDefault="0022211E" w:rsidP="0022211E">
      <w:pPr>
        <w:pStyle w:val="GvdeMetni"/>
      </w:pPr>
      <w:r>
        <w:t>Güncelleme süreci, iç ve dış paydaşlardan toplanan veri ve görüşlere dayalıdır:</w:t>
      </w:r>
    </w:p>
    <w:p w14:paraId="582059B7" w14:textId="77777777" w:rsidR="0022211E" w:rsidRDefault="0022211E" w:rsidP="00D46D65">
      <w:pPr>
        <w:keepNext w:val="0"/>
        <w:numPr>
          <w:ilvl w:val="0"/>
          <w:numId w:val="46"/>
        </w:numPr>
        <w:spacing w:before="100" w:beforeAutospacing="1" w:after="100" w:afterAutospacing="1" w:line="240" w:lineRule="auto"/>
      </w:pPr>
      <w:r>
        <w:rPr>
          <w:rStyle w:val="Gl"/>
        </w:rPr>
        <w:t>İç paydaşlar</w:t>
      </w:r>
      <w:r>
        <w:t>: Öğretim üyeleri, öğrenciler, danışmanlar</w:t>
      </w:r>
    </w:p>
    <w:p w14:paraId="6C1EA61B" w14:textId="77777777" w:rsidR="0022211E" w:rsidRDefault="0022211E" w:rsidP="00D46D65">
      <w:pPr>
        <w:keepNext w:val="0"/>
        <w:numPr>
          <w:ilvl w:val="0"/>
          <w:numId w:val="46"/>
        </w:numPr>
        <w:spacing w:before="100" w:beforeAutospacing="1" w:after="100" w:afterAutospacing="1" w:line="240" w:lineRule="auto"/>
      </w:pPr>
      <w:r>
        <w:rPr>
          <w:rStyle w:val="Gl"/>
        </w:rPr>
        <w:t>Dış paydaşlar</w:t>
      </w:r>
      <w:r>
        <w:t>: Mezunlar, kamu kurumları, özel sektör temsilcileri, danışma kurulu üyeleri</w:t>
      </w:r>
    </w:p>
    <w:p w14:paraId="6ED757D6" w14:textId="77777777" w:rsidR="0022211E" w:rsidRDefault="0022211E" w:rsidP="0022211E">
      <w:pPr>
        <w:pStyle w:val="GvdeMetni"/>
      </w:pPr>
      <w:r>
        <w:t xml:space="preserve">Paydaş görüşleri, düzenli olarak yürütülen </w:t>
      </w:r>
      <w:r>
        <w:rPr>
          <w:rStyle w:val="Gl"/>
        </w:rPr>
        <w:t>mezun anketleri</w:t>
      </w:r>
      <w:r>
        <w:t xml:space="preserve">, </w:t>
      </w:r>
      <w:r>
        <w:rPr>
          <w:rStyle w:val="Gl"/>
        </w:rPr>
        <w:t>işveren görüşmeleri</w:t>
      </w:r>
      <w:r>
        <w:t xml:space="preserve">, </w:t>
      </w:r>
      <w:r>
        <w:rPr>
          <w:rStyle w:val="Gl"/>
        </w:rPr>
        <w:t>staj geri bildirimleri</w:t>
      </w:r>
      <w:r>
        <w:t xml:space="preserve"> ve </w:t>
      </w:r>
      <w:r>
        <w:rPr>
          <w:rStyle w:val="Gl"/>
        </w:rPr>
        <w:t>akademik kurul toplantıları</w:t>
      </w:r>
      <w:r>
        <w:t xml:space="preserve"> aracılığıyla elde edilmektedir. Eğitim amaçlarının, bu geri bildirimlere göre ne ölçüde amaca hizmet ettiği değerlendirilmekte, gerekiyorsa güncelleme önerileri oluşturulmaktadır.</w:t>
      </w:r>
    </w:p>
    <w:p w14:paraId="75988114" w14:textId="77777777" w:rsidR="007A7D0E" w:rsidRDefault="007A7D0E" w:rsidP="00AF7BE4">
      <w:pPr>
        <w:pStyle w:val="GvdeMetni"/>
        <w:rPr>
          <w:spacing w:val="-6"/>
        </w:rPr>
      </w:pPr>
    </w:p>
    <w:p w14:paraId="7BDC6CAA" w14:textId="77777777" w:rsidR="007A7D0E" w:rsidRDefault="007A7D0E" w:rsidP="00AF7BE4">
      <w:pPr>
        <w:pStyle w:val="GvdeMetni"/>
        <w:rPr>
          <w:spacing w:val="-6"/>
        </w:rPr>
      </w:pPr>
    </w:p>
    <w:p w14:paraId="743A1A59" w14:textId="769CE3CF" w:rsidR="00E6070C" w:rsidRDefault="00D72EF2" w:rsidP="00AF7BE4">
      <w:pPr>
        <w:pStyle w:val="GvdeMetni"/>
        <w:rPr>
          <w:b/>
          <w:i/>
          <w:spacing w:val="-8"/>
          <w:u w:val="single"/>
        </w:rPr>
      </w:pPr>
      <w:r w:rsidRPr="00D72EF2">
        <w:rPr>
          <w:b/>
          <w:i/>
          <w:spacing w:val="-8"/>
          <w:u w:val="single"/>
        </w:rPr>
        <w:t>Kanıtlar</w:t>
      </w:r>
    </w:p>
    <w:p w14:paraId="21336BF7" w14:textId="77777777" w:rsidR="0022211E" w:rsidRPr="0022211E" w:rsidRDefault="0022211E" w:rsidP="0022211E">
      <w:pPr>
        <w:keepNext w:val="0"/>
        <w:spacing w:before="100" w:beforeAutospacing="1" w:after="100" w:afterAutospacing="1" w:line="240" w:lineRule="auto"/>
        <w:ind w:firstLine="0"/>
        <w:rPr>
          <w:rFonts w:eastAsia="Times New Roman" w:cs="Times New Roman"/>
          <w:szCs w:val="24"/>
          <w:lang w:eastAsia="tr-TR"/>
        </w:rPr>
      </w:pPr>
      <w:r w:rsidRPr="0022211E">
        <w:rPr>
          <w:rFonts w:eastAsia="Times New Roman" w:hAnsi="Symbol" w:cs="Times New Roman"/>
          <w:szCs w:val="24"/>
          <w:lang w:eastAsia="tr-TR"/>
        </w:rPr>
        <w:t></w:t>
      </w:r>
      <w:r w:rsidRPr="0022211E">
        <w:rPr>
          <w:rFonts w:eastAsia="Times New Roman" w:cs="Times New Roman"/>
          <w:szCs w:val="24"/>
          <w:lang w:eastAsia="tr-TR"/>
        </w:rPr>
        <w:t xml:space="preserve">  </w:t>
      </w:r>
      <w:r w:rsidRPr="0022211E">
        <w:rPr>
          <w:rFonts w:eastAsia="Times New Roman" w:cs="Times New Roman"/>
          <w:bCs/>
          <w:szCs w:val="24"/>
          <w:lang w:eastAsia="tr-TR"/>
        </w:rPr>
        <w:t>Eğitim amaçları güncelleme tarihçesi ve gerekçeleri</w:t>
      </w:r>
    </w:p>
    <w:p w14:paraId="4CC1A38B" w14:textId="77777777" w:rsidR="0022211E" w:rsidRPr="0022211E" w:rsidRDefault="0022211E" w:rsidP="0022211E">
      <w:pPr>
        <w:keepNext w:val="0"/>
        <w:spacing w:before="100" w:beforeAutospacing="1" w:after="100" w:afterAutospacing="1" w:line="240" w:lineRule="auto"/>
        <w:ind w:firstLine="0"/>
        <w:rPr>
          <w:rFonts w:eastAsia="Times New Roman" w:cs="Times New Roman"/>
          <w:szCs w:val="24"/>
          <w:lang w:eastAsia="tr-TR"/>
        </w:rPr>
      </w:pPr>
      <w:r w:rsidRPr="0022211E">
        <w:rPr>
          <w:rFonts w:eastAsia="Times New Roman" w:hAnsi="Symbol" w:cs="Times New Roman"/>
          <w:szCs w:val="24"/>
          <w:lang w:eastAsia="tr-TR"/>
        </w:rPr>
        <w:t></w:t>
      </w:r>
      <w:r w:rsidRPr="0022211E">
        <w:rPr>
          <w:rFonts w:eastAsia="Times New Roman" w:cs="Times New Roman"/>
          <w:szCs w:val="24"/>
          <w:lang w:eastAsia="tr-TR"/>
        </w:rPr>
        <w:t xml:space="preserve">  </w:t>
      </w:r>
      <w:r w:rsidRPr="0022211E">
        <w:rPr>
          <w:rFonts w:eastAsia="Times New Roman" w:cs="Times New Roman"/>
          <w:bCs/>
          <w:szCs w:val="24"/>
          <w:lang w:eastAsia="tr-TR"/>
        </w:rPr>
        <w:t>Bölüm/Anabilim Dalı kurul tutanakları (güncelleme kararları)</w:t>
      </w:r>
    </w:p>
    <w:p w14:paraId="3BABE9E8" w14:textId="77777777" w:rsidR="0022211E" w:rsidRPr="0022211E" w:rsidRDefault="0022211E" w:rsidP="0022211E">
      <w:pPr>
        <w:keepNext w:val="0"/>
        <w:spacing w:before="100" w:beforeAutospacing="1" w:after="100" w:afterAutospacing="1" w:line="240" w:lineRule="auto"/>
        <w:ind w:firstLine="0"/>
        <w:rPr>
          <w:rFonts w:eastAsia="Times New Roman" w:cs="Times New Roman"/>
          <w:szCs w:val="24"/>
          <w:lang w:eastAsia="tr-TR"/>
        </w:rPr>
      </w:pPr>
      <w:r w:rsidRPr="0022211E">
        <w:rPr>
          <w:rFonts w:eastAsia="Times New Roman" w:hAnsi="Symbol" w:cs="Times New Roman"/>
          <w:szCs w:val="24"/>
          <w:lang w:eastAsia="tr-TR"/>
        </w:rPr>
        <w:t></w:t>
      </w:r>
      <w:r w:rsidRPr="0022211E">
        <w:rPr>
          <w:rFonts w:eastAsia="Times New Roman" w:cs="Times New Roman"/>
          <w:szCs w:val="24"/>
          <w:lang w:eastAsia="tr-TR"/>
        </w:rPr>
        <w:t xml:space="preserve">  </w:t>
      </w:r>
      <w:r w:rsidRPr="0022211E">
        <w:rPr>
          <w:rFonts w:eastAsia="Times New Roman" w:cs="Times New Roman"/>
          <w:bCs/>
          <w:szCs w:val="24"/>
          <w:lang w:eastAsia="tr-TR"/>
        </w:rPr>
        <w:t>Danışma kurulu toplantı notları ve öneri raporları</w:t>
      </w:r>
    </w:p>
    <w:p w14:paraId="4D393E06" w14:textId="77777777" w:rsidR="0022211E" w:rsidRPr="0022211E" w:rsidRDefault="0022211E" w:rsidP="0022211E">
      <w:pPr>
        <w:keepNext w:val="0"/>
        <w:spacing w:before="100" w:beforeAutospacing="1" w:after="100" w:afterAutospacing="1" w:line="240" w:lineRule="auto"/>
        <w:ind w:firstLine="0"/>
        <w:rPr>
          <w:rFonts w:eastAsia="Times New Roman" w:cs="Times New Roman"/>
          <w:szCs w:val="24"/>
          <w:lang w:eastAsia="tr-TR"/>
        </w:rPr>
      </w:pPr>
      <w:r w:rsidRPr="0022211E">
        <w:rPr>
          <w:rFonts w:eastAsia="Times New Roman" w:hAnsi="Symbol" w:cs="Times New Roman"/>
          <w:szCs w:val="24"/>
          <w:lang w:eastAsia="tr-TR"/>
        </w:rPr>
        <w:t></w:t>
      </w:r>
      <w:r w:rsidRPr="0022211E">
        <w:rPr>
          <w:rFonts w:eastAsia="Times New Roman" w:cs="Times New Roman"/>
          <w:szCs w:val="24"/>
          <w:lang w:eastAsia="tr-TR"/>
        </w:rPr>
        <w:t xml:space="preserve">  </w:t>
      </w:r>
      <w:r w:rsidRPr="0022211E">
        <w:rPr>
          <w:rFonts w:eastAsia="Times New Roman" w:cs="Times New Roman"/>
          <w:bCs/>
          <w:szCs w:val="24"/>
          <w:lang w:eastAsia="tr-TR"/>
        </w:rPr>
        <w:t>Mezun ve işveren anket sonuçları</w:t>
      </w:r>
    </w:p>
    <w:p w14:paraId="280D56BB" w14:textId="77777777" w:rsidR="0022211E" w:rsidRPr="0022211E" w:rsidRDefault="0022211E" w:rsidP="0022211E">
      <w:pPr>
        <w:keepNext w:val="0"/>
        <w:spacing w:before="100" w:beforeAutospacing="1" w:after="100" w:afterAutospacing="1" w:line="240" w:lineRule="auto"/>
        <w:ind w:firstLine="0"/>
        <w:rPr>
          <w:rFonts w:eastAsia="Times New Roman" w:cs="Times New Roman"/>
          <w:szCs w:val="24"/>
          <w:lang w:eastAsia="tr-TR"/>
        </w:rPr>
      </w:pPr>
      <w:r w:rsidRPr="0022211E">
        <w:rPr>
          <w:rFonts w:eastAsia="Times New Roman" w:hAnsi="Symbol" w:cs="Times New Roman"/>
          <w:szCs w:val="24"/>
          <w:lang w:eastAsia="tr-TR"/>
        </w:rPr>
        <w:lastRenderedPageBreak/>
        <w:t></w:t>
      </w:r>
      <w:r w:rsidRPr="0022211E">
        <w:rPr>
          <w:rFonts w:eastAsia="Times New Roman" w:cs="Times New Roman"/>
          <w:szCs w:val="24"/>
          <w:lang w:eastAsia="tr-TR"/>
        </w:rPr>
        <w:t xml:space="preserve">  </w:t>
      </w:r>
      <w:r w:rsidRPr="0022211E">
        <w:rPr>
          <w:rFonts w:eastAsia="Times New Roman" w:cs="Times New Roman"/>
          <w:bCs/>
          <w:szCs w:val="24"/>
          <w:lang w:eastAsia="tr-TR"/>
        </w:rPr>
        <w:t>Güncellenmiş ve eski amaçların karşılaştırıldığı belge (değişim tablosu)</w:t>
      </w:r>
    </w:p>
    <w:p w14:paraId="3BE347A7" w14:textId="77777777" w:rsidR="007A7D0E" w:rsidRDefault="007A7D0E" w:rsidP="00E10123">
      <w:pPr>
        <w:pStyle w:val="GvdeMetni"/>
      </w:pPr>
    </w:p>
    <w:p w14:paraId="33583C85" w14:textId="11005DFD" w:rsidR="00214020" w:rsidRPr="000E3004" w:rsidRDefault="00214020" w:rsidP="001849EE">
      <w:pPr>
        <w:pStyle w:val="Balk1"/>
      </w:pPr>
      <w:r w:rsidRPr="000E3004">
        <w:t>3. PROGRAM</w:t>
      </w:r>
      <w:r w:rsidRPr="000E3004">
        <w:rPr>
          <w:spacing w:val="7"/>
        </w:rPr>
        <w:t xml:space="preserve"> </w:t>
      </w:r>
      <w:r w:rsidRPr="000E3004">
        <w:t>ÇIKTILARI</w:t>
      </w:r>
    </w:p>
    <w:p w14:paraId="5B168E03" w14:textId="77777777" w:rsidR="00214020" w:rsidRPr="000E3004" w:rsidRDefault="00214020" w:rsidP="001849EE">
      <w:pPr>
        <w:pStyle w:val="Balk1"/>
      </w:pPr>
      <w:r w:rsidRPr="000E3004">
        <w:t>3.1. Program çıktıları, program eğitim amaçlarına ulaşabilmek için gerekli bilgi, beceri ve davranış bileşenlerinin tümünü kapsamalı ve ilgili (MÜDEK, FEDEK, SABAK, EPDAD vb. gibi) değerlendirme çıktılarını da içerecek biçimde tanımlanmalıdır. Programlar, program eğitim amaçlarıyla tutarlı olmak koşuluyla, kendilerine özgü ek program çıktıları tanımlayabilirler</w:t>
      </w:r>
      <w:r w:rsidRPr="000E3004">
        <w:rPr>
          <w:spacing w:val="-8"/>
        </w:rPr>
        <w:t>.</w:t>
      </w:r>
    </w:p>
    <w:p w14:paraId="62DBCBBB" w14:textId="77777777" w:rsidR="008E5FF4" w:rsidRDefault="008E5FF4" w:rsidP="008E5FF4">
      <w:pPr>
        <w:keepNext w:val="0"/>
        <w:spacing w:before="100" w:beforeAutospacing="1" w:after="100" w:afterAutospacing="1" w:line="240" w:lineRule="auto"/>
        <w:ind w:firstLine="0"/>
      </w:pPr>
      <w:r>
        <w:t xml:space="preserve">Gümüşhane Üniversitesi İnşaat Mühendisliği Anabilim Dalı Yüksek Lisans Programı’na ait </w:t>
      </w:r>
      <w:r>
        <w:rPr>
          <w:rStyle w:val="Gl"/>
        </w:rPr>
        <w:t>program çıktıları</w:t>
      </w:r>
      <w:r>
        <w:t xml:space="preserve">, program eğitim amaçlarına ulaşmak için gerekli olan </w:t>
      </w:r>
      <w:r>
        <w:rPr>
          <w:rStyle w:val="Gl"/>
        </w:rPr>
        <w:t>bilgi, beceri ve davranış bileşenlerini eksiksiz şekilde kapsayacak</w:t>
      </w:r>
      <w:r>
        <w:t xml:space="preserve"> biçimde tanımlanmıştır. Bu çıktılar, ulusal ve uluslararası ölçütler göz önünde bulundurularak oluşturulmuş, özellikle </w:t>
      </w:r>
      <w:r>
        <w:rPr>
          <w:rStyle w:val="Gl"/>
        </w:rPr>
        <w:t>Yükseköğretim Yeterlilikler Çerçevesi (TYYÇ)</w:t>
      </w:r>
      <w:r>
        <w:t xml:space="preserve"> ile ve </w:t>
      </w:r>
      <w:r>
        <w:rPr>
          <w:rStyle w:val="Gl"/>
        </w:rPr>
        <w:t>MÜDEK</w:t>
      </w:r>
      <w:r>
        <w:t xml:space="preserve"> standartlarıyla uyumlu olacak biçimde yapılandırılmıştır.</w:t>
      </w:r>
    </w:p>
    <w:p w14:paraId="2523B148" w14:textId="77777777" w:rsidR="008E5FF4" w:rsidRDefault="008E5FF4" w:rsidP="008E5FF4">
      <w:pPr>
        <w:pStyle w:val="Balk4"/>
      </w:pPr>
      <w:r>
        <w:rPr>
          <w:rStyle w:val="Gl"/>
          <w:b w:val="0"/>
          <w:bCs w:val="0"/>
        </w:rPr>
        <w:t>Çıktıların Oluşturulma Temeli</w:t>
      </w:r>
    </w:p>
    <w:p w14:paraId="6554E3A8" w14:textId="77777777" w:rsidR="008E5FF4" w:rsidRDefault="008E5FF4" w:rsidP="008E5FF4">
      <w:pPr>
        <w:spacing w:before="100" w:beforeAutospacing="1" w:after="100" w:afterAutospacing="1"/>
      </w:pPr>
      <w:r>
        <w:t>Program çıktıları şu esaslara dayalı olarak belirlenmiştir:</w:t>
      </w:r>
    </w:p>
    <w:p w14:paraId="04AE8F55" w14:textId="77777777" w:rsidR="008E5FF4" w:rsidRDefault="008E5FF4" w:rsidP="00D46D65">
      <w:pPr>
        <w:keepNext w:val="0"/>
        <w:numPr>
          <w:ilvl w:val="0"/>
          <w:numId w:val="47"/>
        </w:numPr>
        <w:spacing w:before="100" w:beforeAutospacing="1" w:after="100" w:afterAutospacing="1" w:line="240" w:lineRule="auto"/>
      </w:pPr>
      <w:r>
        <w:rPr>
          <w:rStyle w:val="Gl"/>
        </w:rPr>
        <w:t>Türkiye Yükseköğretim Yeterlilikler Çerçevesi – 7. Düzey (Yüksek Lisans)</w:t>
      </w:r>
    </w:p>
    <w:p w14:paraId="37BD678D" w14:textId="77777777" w:rsidR="008E5FF4" w:rsidRDefault="008E5FF4" w:rsidP="00D46D65">
      <w:pPr>
        <w:keepNext w:val="0"/>
        <w:numPr>
          <w:ilvl w:val="0"/>
          <w:numId w:val="47"/>
        </w:numPr>
        <w:spacing w:before="100" w:beforeAutospacing="1" w:after="100" w:afterAutospacing="1" w:line="240" w:lineRule="auto"/>
      </w:pPr>
      <w:r>
        <w:rPr>
          <w:rStyle w:val="Gl"/>
        </w:rPr>
        <w:t>MÜDEK (Mühendislik Eğitim Programları Değerlendirme ve Akreditasyon Derneği) ölçütleri</w:t>
      </w:r>
    </w:p>
    <w:p w14:paraId="783A647C" w14:textId="77777777" w:rsidR="008E5FF4" w:rsidRDefault="008E5FF4" w:rsidP="00D46D65">
      <w:pPr>
        <w:keepNext w:val="0"/>
        <w:numPr>
          <w:ilvl w:val="0"/>
          <w:numId w:val="47"/>
        </w:numPr>
        <w:spacing w:before="100" w:beforeAutospacing="1" w:after="100" w:afterAutospacing="1" w:line="240" w:lineRule="auto"/>
      </w:pPr>
      <w:r>
        <w:rPr>
          <w:rStyle w:val="Gl"/>
        </w:rPr>
        <w:t xml:space="preserve">Akademik kurul görüşleri, </w:t>
      </w:r>
      <w:proofErr w:type="spellStart"/>
      <w:r>
        <w:rPr>
          <w:rStyle w:val="Gl"/>
        </w:rPr>
        <w:t>sektörel</w:t>
      </w:r>
      <w:proofErr w:type="spellEnd"/>
      <w:r>
        <w:rPr>
          <w:rStyle w:val="Gl"/>
        </w:rPr>
        <w:t xml:space="preserve"> ihtiyaçlar ve akademik gelişmeler</w:t>
      </w:r>
    </w:p>
    <w:p w14:paraId="732DE833" w14:textId="77777777" w:rsidR="008E5FF4" w:rsidRDefault="008E5FF4" w:rsidP="008E5FF4">
      <w:pPr>
        <w:pStyle w:val="GvdeMetni"/>
      </w:pPr>
      <w:r>
        <w:t xml:space="preserve">Bu çerçevede belirlenen çıktılar, hem </w:t>
      </w:r>
      <w:r>
        <w:rPr>
          <w:rStyle w:val="Gl"/>
        </w:rPr>
        <w:t>teorik bilgi derinliğini</w:t>
      </w:r>
      <w:r>
        <w:t xml:space="preserve"> hem de </w:t>
      </w:r>
      <w:r>
        <w:rPr>
          <w:rStyle w:val="Gl"/>
        </w:rPr>
        <w:t>uygulama ve araştırma yetkinliğini</w:t>
      </w:r>
      <w:r>
        <w:t xml:space="preserve"> kapsamaktadır.</w:t>
      </w:r>
    </w:p>
    <w:p w14:paraId="4331CFCF" w14:textId="6DE9BFB4" w:rsidR="008E5FF4" w:rsidRDefault="008E5FF4" w:rsidP="008E5FF4">
      <w:pPr>
        <w:pStyle w:val="Balk4"/>
      </w:pPr>
      <w:r>
        <w:rPr>
          <w:rStyle w:val="Gl"/>
          <w:b w:val="0"/>
          <w:bCs w:val="0"/>
        </w:rPr>
        <w:t xml:space="preserve">Tanımlanan Program Çıktıları </w:t>
      </w:r>
    </w:p>
    <w:p w14:paraId="68FE0599" w14:textId="77777777" w:rsidR="008E5FF4" w:rsidRDefault="008E5FF4" w:rsidP="00D46D65">
      <w:pPr>
        <w:keepNext w:val="0"/>
        <w:numPr>
          <w:ilvl w:val="0"/>
          <w:numId w:val="48"/>
        </w:numPr>
        <w:spacing w:before="100" w:beforeAutospacing="1" w:after="100" w:afterAutospacing="1" w:line="240" w:lineRule="auto"/>
      </w:pPr>
      <w:r>
        <w:t>Alanında ileri düzeyde kuramsal ve uygulamalı bilgi sahibi olmak</w:t>
      </w:r>
    </w:p>
    <w:p w14:paraId="7429B0C5" w14:textId="77777777" w:rsidR="008E5FF4" w:rsidRDefault="008E5FF4" w:rsidP="00D46D65">
      <w:pPr>
        <w:keepNext w:val="0"/>
        <w:numPr>
          <w:ilvl w:val="0"/>
          <w:numId w:val="48"/>
        </w:numPr>
        <w:spacing w:before="100" w:beforeAutospacing="1" w:after="100" w:afterAutospacing="1" w:line="240" w:lineRule="auto"/>
      </w:pPr>
      <w:r>
        <w:t>Bilgiyi analiz etme, yorumlama ve sentezleme becerisi kazanmak</w:t>
      </w:r>
    </w:p>
    <w:p w14:paraId="7E6F6EDF" w14:textId="77777777" w:rsidR="008E5FF4" w:rsidRDefault="008E5FF4" w:rsidP="00D46D65">
      <w:pPr>
        <w:keepNext w:val="0"/>
        <w:numPr>
          <w:ilvl w:val="0"/>
          <w:numId w:val="48"/>
        </w:numPr>
        <w:spacing w:before="100" w:beforeAutospacing="1" w:after="100" w:afterAutospacing="1" w:line="240" w:lineRule="auto"/>
      </w:pPr>
      <w:r>
        <w:t>Karmaşık mühendislik problemlerine çözüm üretme ve araştırma yapma yeteneği</w:t>
      </w:r>
    </w:p>
    <w:p w14:paraId="13FD6437" w14:textId="77777777" w:rsidR="008E5FF4" w:rsidRDefault="008E5FF4" w:rsidP="00D46D65">
      <w:pPr>
        <w:keepNext w:val="0"/>
        <w:numPr>
          <w:ilvl w:val="0"/>
          <w:numId w:val="48"/>
        </w:numPr>
        <w:spacing w:before="100" w:beforeAutospacing="1" w:after="100" w:afterAutospacing="1" w:line="240" w:lineRule="auto"/>
      </w:pPr>
      <w:r>
        <w:t>Disiplin içi ve disiplinler arası takım çalışmalarında etkin görev alabilme</w:t>
      </w:r>
    </w:p>
    <w:p w14:paraId="7AFA478D" w14:textId="77777777" w:rsidR="008E5FF4" w:rsidRDefault="008E5FF4" w:rsidP="00D46D65">
      <w:pPr>
        <w:keepNext w:val="0"/>
        <w:numPr>
          <w:ilvl w:val="0"/>
          <w:numId w:val="48"/>
        </w:numPr>
        <w:spacing w:before="100" w:beforeAutospacing="1" w:after="100" w:afterAutospacing="1" w:line="240" w:lineRule="auto"/>
      </w:pPr>
      <w:r>
        <w:t>Bilimsel araştırma etiğine uygun şekilde veri toplama, analiz ve yorum yapabilme</w:t>
      </w:r>
    </w:p>
    <w:p w14:paraId="6E97E78D" w14:textId="77777777" w:rsidR="008E5FF4" w:rsidRDefault="008E5FF4" w:rsidP="00D46D65">
      <w:pPr>
        <w:keepNext w:val="0"/>
        <w:numPr>
          <w:ilvl w:val="0"/>
          <w:numId w:val="48"/>
        </w:numPr>
        <w:spacing w:before="100" w:beforeAutospacing="1" w:after="100" w:afterAutospacing="1" w:line="240" w:lineRule="auto"/>
      </w:pPr>
      <w:r>
        <w:t>Alanındaki güncel gelişmeleri takip edebilme ve yaşam boyu öğrenme bilinci</w:t>
      </w:r>
    </w:p>
    <w:p w14:paraId="549B0BD3" w14:textId="77777777" w:rsidR="008E5FF4" w:rsidRDefault="008E5FF4" w:rsidP="00D46D65">
      <w:pPr>
        <w:keepNext w:val="0"/>
        <w:numPr>
          <w:ilvl w:val="0"/>
          <w:numId w:val="48"/>
        </w:numPr>
        <w:spacing w:before="100" w:beforeAutospacing="1" w:after="100" w:afterAutospacing="1" w:line="240" w:lineRule="auto"/>
      </w:pPr>
      <w:r>
        <w:t>Bilimsel araştırmaları yazılı ve sözlü olarak etkili biçimde sunabilme</w:t>
      </w:r>
    </w:p>
    <w:p w14:paraId="5B218461" w14:textId="77777777" w:rsidR="008E5FF4" w:rsidRDefault="008E5FF4" w:rsidP="00D46D65">
      <w:pPr>
        <w:keepNext w:val="0"/>
        <w:numPr>
          <w:ilvl w:val="0"/>
          <w:numId w:val="48"/>
        </w:numPr>
        <w:spacing w:before="100" w:beforeAutospacing="1" w:after="100" w:afterAutospacing="1" w:line="240" w:lineRule="auto"/>
      </w:pPr>
      <w:r>
        <w:t>Proje yönetimi, risk analizi, zaman planlaması gibi mühendislik uygulama becerileri</w:t>
      </w:r>
    </w:p>
    <w:p w14:paraId="2FE05834" w14:textId="77777777" w:rsidR="008E5FF4" w:rsidRDefault="008E5FF4" w:rsidP="00D46D65">
      <w:pPr>
        <w:keepNext w:val="0"/>
        <w:numPr>
          <w:ilvl w:val="0"/>
          <w:numId w:val="48"/>
        </w:numPr>
        <w:spacing w:before="100" w:beforeAutospacing="1" w:after="100" w:afterAutospacing="1" w:line="240" w:lineRule="auto"/>
      </w:pPr>
      <w:r>
        <w:t>Mesleki etik, toplumsal ve çevresel sorumluluk bilincine sahip olma</w:t>
      </w:r>
    </w:p>
    <w:p w14:paraId="4CA489FF" w14:textId="77777777" w:rsidR="008E5FF4" w:rsidRDefault="008E5FF4" w:rsidP="00D46D65">
      <w:pPr>
        <w:keepNext w:val="0"/>
        <w:numPr>
          <w:ilvl w:val="0"/>
          <w:numId w:val="48"/>
        </w:numPr>
        <w:spacing w:before="100" w:beforeAutospacing="1" w:after="100" w:afterAutospacing="1" w:line="240" w:lineRule="auto"/>
      </w:pPr>
      <w:r>
        <w:t xml:space="preserve">En az bir yabancı dili kullanarak alanındaki </w:t>
      </w:r>
      <w:proofErr w:type="gramStart"/>
      <w:r>
        <w:t>literatürü</w:t>
      </w:r>
      <w:proofErr w:type="gramEnd"/>
      <w:r>
        <w:t xml:space="preserve"> takip edebilme</w:t>
      </w:r>
    </w:p>
    <w:p w14:paraId="5F4EE3EF" w14:textId="77777777" w:rsidR="008E5FF4" w:rsidRDefault="008E5FF4" w:rsidP="008E5FF4">
      <w:pPr>
        <w:pStyle w:val="Balk4"/>
      </w:pPr>
      <w:r>
        <w:rPr>
          <w:rStyle w:val="Gl"/>
          <w:b w:val="0"/>
          <w:bCs w:val="0"/>
        </w:rPr>
        <w:t>Özgün Program Çıktıları</w:t>
      </w:r>
    </w:p>
    <w:p w14:paraId="708B4208" w14:textId="77777777" w:rsidR="008E5FF4" w:rsidRDefault="008E5FF4" w:rsidP="008E5FF4">
      <w:pPr>
        <w:pStyle w:val="GvdeMetni"/>
      </w:pPr>
      <w:r>
        <w:t>Program, kendi yapısına özgü olarak aşağıdaki ek çıktıları da tanımlamıştır:</w:t>
      </w:r>
    </w:p>
    <w:p w14:paraId="29711090" w14:textId="77777777" w:rsidR="008E5FF4" w:rsidRDefault="008E5FF4" w:rsidP="00D46D65">
      <w:pPr>
        <w:keepNext w:val="0"/>
        <w:numPr>
          <w:ilvl w:val="0"/>
          <w:numId w:val="49"/>
        </w:numPr>
        <w:spacing w:before="100" w:beforeAutospacing="1" w:after="100" w:afterAutospacing="1" w:line="240" w:lineRule="auto"/>
      </w:pPr>
      <w:r>
        <w:rPr>
          <w:rStyle w:val="Gl"/>
        </w:rPr>
        <w:t>Yerel ve bölgesel ihtiyaçlara duyarlı mühendislik çözümleri geliştirme becerisi</w:t>
      </w:r>
    </w:p>
    <w:p w14:paraId="71952E44" w14:textId="77777777" w:rsidR="008E5FF4" w:rsidRDefault="008E5FF4" w:rsidP="00D46D65">
      <w:pPr>
        <w:keepNext w:val="0"/>
        <w:numPr>
          <w:ilvl w:val="0"/>
          <w:numId w:val="49"/>
        </w:numPr>
        <w:spacing w:before="100" w:beforeAutospacing="1" w:after="100" w:afterAutospacing="1" w:line="240" w:lineRule="auto"/>
      </w:pPr>
      <w:r>
        <w:rPr>
          <w:rStyle w:val="Gl"/>
        </w:rPr>
        <w:t>İnşaat mühendisliğinde sürdürülebilirlik ve dijitalleşme odaklı yaklaşım geliştirme yetkinliği</w:t>
      </w:r>
    </w:p>
    <w:p w14:paraId="031CCB43" w14:textId="77777777" w:rsidR="008E5FF4" w:rsidRDefault="008E5FF4" w:rsidP="008E5FF4">
      <w:pPr>
        <w:pStyle w:val="Balk4"/>
      </w:pPr>
      <w:r>
        <w:rPr>
          <w:rStyle w:val="Gl"/>
          <w:b w:val="0"/>
          <w:bCs w:val="0"/>
        </w:rPr>
        <w:lastRenderedPageBreak/>
        <w:t>Eğitim Amaçlarıyla Tutarlılık</w:t>
      </w:r>
    </w:p>
    <w:p w14:paraId="02AE73D4" w14:textId="77777777" w:rsidR="008E5FF4" w:rsidRDefault="008E5FF4" w:rsidP="008E5FF4">
      <w:pPr>
        <w:pStyle w:val="GvdeMetni"/>
      </w:pPr>
      <w:r>
        <w:t xml:space="preserve">Tanımlanan program çıktıları, </w:t>
      </w:r>
      <w:r>
        <w:rPr>
          <w:rStyle w:val="Gl"/>
        </w:rPr>
        <w:t>2. Bölümde ifade edilen eğitim amaçlarıyla birebir örtüşmekte</w:t>
      </w:r>
      <w:r>
        <w:t>, mezunların bu amaçlara ulaşmasını sağlayacak bütüncül bir yapı sunmaktadır. Çıktılar aynı zamanda değerlendirme süreçlerinde ders çıktılarıyla eşleştirilerek izlenmektedir.</w:t>
      </w:r>
    </w:p>
    <w:p w14:paraId="3C8F8CCE" w14:textId="77777777" w:rsidR="00483579" w:rsidRPr="00483579" w:rsidRDefault="00483579" w:rsidP="00483579">
      <w:pPr>
        <w:pStyle w:val="GvdeMetni"/>
      </w:pPr>
    </w:p>
    <w:p w14:paraId="7F1828A5" w14:textId="078CCF8B" w:rsidR="007A7D0E" w:rsidRDefault="007A7D0E" w:rsidP="007A7D0E">
      <w:pPr>
        <w:pStyle w:val="GvdeMetni"/>
        <w:rPr>
          <w:b/>
          <w:i/>
          <w:u w:val="single"/>
        </w:rPr>
      </w:pPr>
      <w:r w:rsidRPr="005648F4">
        <w:rPr>
          <w:b/>
          <w:i/>
          <w:u w:val="single"/>
        </w:rPr>
        <w:t>Kanıtlar</w:t>
      </w:r>
    </w:p>
    <w:p w14:paraId="0B128EA1" w14:textId="77777777" w:rsidR="008E5FF4" w:rsidRPr="008E5FF4" w:rsidRDefault="008E5FF4" w:rsidP="008E5FF4">
      <w:pPr>
        <w:keepNext w:val="0"/>
        <w:spacing w:before="100" w:beforeAutospacing="1" w:after="100" w:afterAutospacing="1" w:line="240" w:lineRule="auto"/>
        <w:ind w:firstLine="0"/>
        <w:rPr>
          <w:rFonts w:eastAsia="Times New Roman" w:cs="Times New Roman"/>
          <w:szCs w:val="24"/>
          <w:lang w:eastAsia="tr-TR"/>
        </w:rPr>
      </w:pPr>
      <w:r w:rsidRPr="008E5FF4">
        <w:rPr>
          <w:rFonts w:eastAsia="Times New Roman" w:hAnsi="Symbol" w:cs="Times New Roman"/>
          <w:szCs w:val="24"/>
          <w:lang w:eastAsia="tr-TR"/>
        </w:rPr>
        <w:t></w:t>
      </w:r>
      <w:r w:rsidRPr="008E5FF4">
        <w:rPr>
          <w:rFonts w:eastAsia="Times New Roman" w:cs="Times New Roman"/>
          <w:szCs w:val="24"/>
          <w:lang w:eastAsia="tr-TR"/>
        </w:rPr>
        <w:t xml:space="preserve">  </w:t>
      </w:r>
      <w:r w:rsidRPr="008E5FF4">
        <w:rPr>
          <w:rFonts w:eastAsia="Times New Roman" w:cs="Times New Roman"/>
          <w:bCs/>
          <w:szCs w:val="24"/>
          <w:lang w:eastAsia="tr-TR"/>
        </w:rPr>
        <w:t>Program çıktılarının listesi (TYYÇ ve MÜDEK uyum tablosuyla birlikte)</w:t>
      </w:r>
    </w:p>
    <w:p w14:paraId="61F66577" w14:textId="77777777" w:rsidR="008E5FF4" w:rsidRPr="008E5FF4" w:rsidRDefault="008E5FF4" w:rsidP="008E5FF4">
      <w:pPr>
        <w:keepNext w:val="0"/>
        <w:spacing w:before="100" w:beforeAutospacing="1" w:after="100" w:afterAutospacing="1" w:line="240" w:lineRule="auto"/>
        <w:ind w:firstLine="0"/>
        <w:rPr>
          <w:rFonts w:eastAsia="Times New Roman" w:cs="Times New Roman"/>
          <w:szCs w:val="24"/>
          <w:lang w:eastAsia="tr-TR"/>
        </w:rPr>
      </w:pPr>
      <w:r w:rsidRPr="008E5FF4">
        <w:rPr>
          <w:rFonts w:eastAsia="Times New Roman" w:hAnsi="Symbol" w:cs="Times New Roman"/>
          <w:szCs w:val="24"/>
          <w:lang w:eastAsia="tr-TR"/>
        </w:rPr>
        <w:t></w:t>
      </w:r>
      <w:r w:rsidRPr="008E5FF4">
        <w:rPr>
          <w:rFonts w:eastAsia="Times New Roman" w:cs="Times New Roman"/>
          <w:szCs w:val="24"/>
          <w:lang w:eastAsia="tr-TR"/>
        </w:rPr>
        <w:t xml:space="preserve">  </w:t>
      </w:r>
      <w:r w:rsidRPr="008E5FF4">
        <w:rPr>
          <w:rFonts w:eastAsia="Times New Roman" w:cs="Times New Roman"/>
          <w:bCs/>
          <w:szCs w:val="24"/>
          <w:lang w:eastAsia="tr-TR"/>
        </w:rPr>
        <w:t>Ders öğrenme çıktıları ile program çıktılarının eşleştirme tablosu (PÇ-DÖÇ Matrisi)</w:t>
      </w:r>
    </w:p>
    <w:p w14:paraId="449F8229" w14:textId="77777777" w:rsidR="008E5FF4" w:rsidRPr="008E5FF4" w:rsidRDefault="008E5FF4" w:rsidP="008E5FF4">
      <w:pPr>
        <w:keepNext w:val="0"/>
        <w:spacing w:before="100" w:beforeAutospacing="1" w:after="100" w:afterAutospacing="1" w:line="240" w:lineRule="auto"/>
        <w:ind w:firstLine="0"/>
        <w:rPr>
          <w:rFonts w:eastAsia="Times New Roman" w:cs="Times New Roman"/>
          <w:szCs w:val="24"/>
          <w:lang w:eastAsia="tr-TR"/>
        </w:rPr>
      </w:pPr>
      <w:r w:rsidRPr="008E5FF4">
        <w:rPr>
          <w:rFonts w:eastAsia="Times New Roman" w:hAnsi="Symbol" w:cs="Times New Roman"/>
          <w:szCs w:val="24"/>
          <w:lang w:eastAsia="tr-TR"/>
        </w:rPr>
        <w:t></w:t>
      </w:r>
      <w:r w:rsidRPr="008E5FF4">
        <w:rPr>
          <w:rFonts w:eastAsia="Times New Roman" w:cs="Times New Roman"/>
          <w:szCs w:val="24"/>
          <w:lang w:eastAsia="tr-TR"/>
        </w:rPr>
        <w:t xml:space="preserve">  </w:t>
      </w:r>
      <w:r w:rsidRPr="008E5FF4">
        <w:rPr>
          <w:rFonts w:eastAsia="Times New Roman" w:cs="Times New Roman"/>
          <w:bCs/>
          <w:szCs w:val="24"/>
          <w:lang w:eastAsia="tr-TR"/>
        </w:rPr>
        <w:t>Kurul tutanakları (çıktıların belirlenmesine ilişkin kararlar)</w:t>
      </w:r>
    </w:p>
    <w:p w14:paraId="3651495E" w14:textId="41100CF1" w:rsidR="008E5FF4" w:rsidRDefault="008E5FF4" w:rsidP="008E5FF4">
      <w:pPr>
        <w:keepNext w:val="0"/>
        <w:spacing w:before="100" w:beforeAutospacing="1" w:after="100" w:afterAutospacing="1" w:line="240" w:lineRule="auto"/>
        <w:ind w:firstLine="0"/>
        <w:rPr>
          <w:rFonts w:eastAsia="Times New Roman" w:cs="Times New Roman"/>
          <w:bCs/>
          <w:szCs w:val="24"/>
          <w:lang w:eastAsia="tr-TR"/>
        </w:rPr>
      </w:pPr>
      <w:r w:rsidRPr="008E5FF4">
        <w:rPr>
          <w:rFonts w:eastAsia="Times New Roman" w:hAnsi="Symbol" w:cs="Times New Roman"/>
          <w:szCs w:val="24"/>
          <w:lang w:eastAsia="tr-TR"/>
        </w:rPr>
        <w:t></w:t>
      </w:r>
      <w:r w:rsidRPr="008E5FF4">
        <w:rPr>
          <w:rFonts w:eastAsia="Times New Roman" w:cs="Times New Roman"/>
          <w:szCs w:val="24"/>
          <w:lang w:eastAsia="tr-TR"/>
        </w:rPr>
        <w:t xml:space="preserve">  </w:t>
      </w:r>
      <w:r w:rsidRPr="008E5FF4">
        <w:rPr>
          <w:rFonts w:eastAsia="Times New Roman" w:cs="Times New Roman"/>
          <w:bCs/>
          <w:szCs w:val="24"/>
          <w:lang w:eastAsia="tr-TR"/>
        </w:rPr>
        <w:t>Program web sayfasında yayımlanmış çıktı listesi</w:t>
      </w:r>
    </w:p>
    <w:p w14:paraId="1FCD5A96" w14:textId="562284D9" w:rsidR="00377B71" w:rsidRDefault="0054535D" w:rsidP="008E5FF4">
      <w:pPr>
        <w:keepNext w:val="0"/>
        <w:spacing w:before="100" w:beforeAutospacing="1" w:after="100" w:afterAutospacing="1" w:line="240" w:lineRule="auto"/>
        <w:ind w:firstLine="0"/>
        <w:rPr>
          <w:rFonts w:eastAsia="Times New Roman" w:cs="Times New Roman"/>
          <w:szCs w:val="24"/>
          <w:lang w:eastAsia="tr-TR"/>
        </w:rPr>
      </w:pPr>
      <w:hyperlink r:id="rId45" w:history="1">
        <w:r w:rsidR="00377B71" w:rsidRPr="00B40055">
          <w:rPr>
            <w:rStyle w:val="Kpr"/>
            <w:rFonts w:eastAsia="Times New Roman" w:cs="Times New Roman"/>
            <w:szCs w:val="24"/>
            <w:lang w:eastAsia="tr-TR"/>
          </w:rPr>
          <w:t>https://obs.gumushane.edu.tr/oibs/bologna/index.aspx?lang=tr&amp;curOp=showPac&amp;curUnit=24&amp;curSunit=25473#</w:t>
        </w:r>
      </w:hyperlink>
      <w:r w:rsidR="00377B71">
        <w:rPr>
          <w:rFonts w:eastAsia="Times New Roman" w:cs="Times New Roman"/>
          <w:szCs w:val="24"/>
          <w:lang w:eastAsia="tr-TR"/>
        </w:rPr>
        <w:t xml:space="preserve"> </w:t>
      </w:r>
    </w:p>
    <w:p w14:paraId="054F5FDD" w14:textId="60706655" w:rsidR="00377B71" w:rsidRPr="008E5FF4" w:rsidRDefault="00377B71" w:rsidP="008E5FF4">
      <w:pPr>
        <w:keepNext w:val="0"/>
        <w:spacing w:before="100" w:beforeAutospacing="1" w:after="100" w:afterAutospacing="1" w:line="240" w:lineRule="auto"/>
        <w:ind w:firstLine="0"/>
        <w:rPr>
          <w:rFonts w:eastAsia="Times New Roman" w:cs="Times New Roman"/>
          <w:szCs w:val="24"/>
          <w:lang w:eastAsia="tr-TR"/>
        </w:rPr>
      </w:pPr>
      <w:r>
        <w:rPr>
          <w:noProof/>
          <w:lang w:eastAsia="tr-TR"/>
        </w:rPr>
        <w:drawing>
          <wp:inline distT="0" distB="0" distL="0" distR="0" wp14:anchorId="5312A877" wp14:editId="713CE15D">
            <wp:extent cx="6475730" cy="3261360"/>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75730" cy="3261360"/>
                    </a:xfrm>
                    <a:prstGeom prst="rect">
                      <a:avLst/>
                    </a:prstGeom>
                  </pic:spPr>
                </pic:pic>
              </a:graphicData>
            </a:graphic>
          </wp:inline>
        </w:drawing>
      </w:r>
    </w:p>
    <w:p w14:paraId="079E89AC" w14:textId="249D4941" w:rsidR="007A7D0E" w:rsidRDefault="0054535D" w:rsidP="007A7D0E">
      <w:pPr>
        <w:pStyle w:val="GvdeMetni"/>
        <w:rPr>
          <w:b/>
          <w:i/>
          <w:u w:val="single"/>
        </w:rPr>
      </w:pPr>
      <w:r>
        <w:rPr>
          <w:noProof/>
          <w:lang w:eastAsia="tr-TR"/>
        </w:rPr>
        <w:lastRenderedPageBreak/>
        <w:pict w14:anchorId="5F2BB9D4">
          <v:shape id="_x0000_i1035" type="#_x0000_t75" style="width:381pt;height:727.5pt">
            <v:imagedata r:id="rId47" o:title="indir (3)"/>
          </v:shape>
        </w:pict>
      </w:r>
    </w:p>
    <w:p w14:paraId="2A3FA22F" w14:textId="2DC52B0B" w:rsidR="00483579" w:rsidRPr="00483579" w:rsidRDefault="00483579" w:rsidP="00483579">
      <w:pPr>
        <w:pStyle w:val="GvdeMetni"/>
      </w:pPr>
      <w:r w:rsidRPr="00483579">
        <w:lastRenderedPageBreak/>
        <w:t>Ders &amp; Program Yeterlilikleri İlişkisi</w:t>
      </w:r>
    </w:p>
    <w:p w14:paraId="0D667436" w14:textId="77777777" w:rsidR="00214020" w:rsidRPr="000E3004" w:rsidRDefault="00214020" w:rsidP="001849EE">
      <w:pPr>
        <w:pStyle w:val="Balk1"/>
      </w:pPr>
      <w:r w:rsidRPr="000E3004">
        <w:t xml:space="preserve">3.2. Program çıktılarının sağlanma düzeyini dönemsel olarak belirlemek ve belgelemek için kullanılan </w:t>
      </w:r>
      <w:r w:rsidRPr="000E3004">
        <w:rPr>
          <w:spacing w:val="-6"/>
        </w:rPr>
        <w:t>bir</w:t>
      </w:r>
      <w:r w:rsidRPr="000E3004">
        <w:rPr>
          <w:spacing w:val="-9"/>
        </w:rPr>
        <w:t xml:space="preserve"> </w:t>
      </w:r>
      <w:r w:rsidRPr="000E3004">
        <w:rPr>
          <w:spacing w:val="-6"/>
        </w:rPr>
        <w:t>ölçme</w:t>
      </w:r>
      <w:r w:rsidRPr="000E3004">
        <w:rPr>
          <w:spacing w:val="-11"/>
        </w:rPr>
        <w:t xml:space="preserve"> </w:t>
      </w:r>
      <w:r w:rsidRPr="000E3004">
        <w:rPr>
          <w:spacing w:val="-6"/>
        </w:rPr>
        <w:t>ve</w:t>
      </w:r>
      <w:r w:rsidRPr="000E3004">
        <w:rPr>
          <w:spacing w:val="-11"/>
        </w:rPr>
        <w:t xml:space="preserve"> </w:t>
      </w:r>
      <w:r w:rsidRPr="000E3004">
        <w:rPr>
          <w:spacing w:val="-6"/>
        </w:rPr>
        <w:t>değerlendirme</w:t>
      </w:r>
      <w:r w:rsidRPr="000E3004">
        <w:rPr>
          <w:spacing w:val="-11"/>
        </w:rPr>
        <w:t xml:space="preserve"> </w:t>
      </w:r>
      <w:r w:rsidRPr="000E3004">
        <w:rPr>
          <w:spacing w:val="-6"/>
        </w:rPr>
        <w:t>süreci oluşturulmuş</w:t>
      </w:r>
      <w:r w:rsidRPr="000E3004">
        <w:rPr>
          <w:spacing w:val="-10"/>
        </w:rPr>
        <w:t xml:space="preserve"> </w:t>
      </w:r>
      <w:r w:rsidRPr="000E3004">
        <w:rPr>
          <w:spacing w:val="-6"/>
        </w:rPr>
        <w:t>ve</w:t>
      </w:r>
      <w:r w:rsidRPr="000E3004">
        <w:rPr>
          <w:spacing w:val="-11"/>
        </w:rPr>
        <w:t xml:space="preserve"> </w:t>
      </w:r>
      <w:r w:rsidRPr="000E3004">
        <w:rPr>
          <w:spacing w:val="-6"/>
        </w:rPr>
        <w:t>işletiliyor</w:t>
      </w:r>
      <w:r w:rsidRPr="000E3004">
        <w:t xml:space="preserve"> </w:t>
      </w:r>
      <w:r w:rsidRPr="000E3004">
        <w:rPr>
          <w:spacing w:val="-6"/>
        </w:rPr>
        <w:t>olmalıdır.</w:t>
      </w:r>
    </w:p>
    <w:p w14:paraId="103CD81D" w14:textId="77777777" w:rsidR="00377B71" w:rsidRDefault="00377B71" w:rsidP="00377B71">
      <w:pPr>
        <w:keepNext w:val="0"/>
        <w:spacing w:before="100" w:beforeAutospacing="1" w:after="100" w:afterAutospacing="1" w:line="240" w:lineRule="auto"/>
        <w:ind w:firstLine="0"/>
      </w:pPr>
      <w:r>
        <w:t xml:space="preserve">Gümüşhane Üniversitesi İnşaat Mühendisliği Anabilim Dalı Yüksek Lisans Programı'nda, program çıktılarının öğrenciler tarafından </w:t>
      </w:r>
      <w:r>
        <w:rPr>
          <w:rStyle w:val="Gl"/>
        </w:rPr>
        <w:t>ne düzeyde kazanıldığını belirlemek amacıyla yapılandırılmış bir ölçme ve değerlendirme süreci</w:t>
      </w:r>
      <w:r>
        <w:t xml:space="preserve"> yürütülmektedir. Bu süreç, programın sürekli iyileştirme mekanizmasının temel yapı taşlarından biridir.</w:t>
      </w:r>
    </w:p>
    <w:p w14:paraId="093B97B9" w14:textId="77777777" w:rsidR="00377B71" w:rsidRDefault="00377B71" w:rsidP="00377B71">
      <w:pPr>
        <w:pStyle w:val="Balk4"/>
      </w:pPr>
      <w:r>
        <w:rPr>
          <w:rStyle w:val="Gl"/>
          <w:b w:val="0"/>
          <w:bCs w:val="0"/>
        </w:rPr>
        <w:t>Süreç Yapısı ve Uygulama Aşamaları</w:t>
      </w:r>
    </w:p>
    <w:p w14:paraId="4E3836C0" w14:textId="77777777" w:rsidR="00377B71" w:rsidRDefault="00377B71" w:rsidP="00D46D65">
      <w:pPr>
        <w:keepNext w:val="0"/>
        <w:numPr>
          <w:ilvl w:val="0"/>
          <w:numId w:val="50"/>
        </w:numPr>
        <w:spacing w:before="100" w:beforeAutospacing="1" w:after="100" w:afterAutospacing="1" w:line="240" w:lineRule="auto"/>
      </w:pPr>
      <w:r>
        <w:rPr>
          <w:rStyle w:val="Gl"/>
        </w:rPr>
        <w:t>Ders Öğrenme Çıktılarının Program Çıktılarıyla Eşleştirilmesi (PÇ–DÖÇ Matrisi):</w:t>
      </w:r>
    </w:p>
    <w:p w14:paraId="5D993379" w14:textId="77777777" w:rsidR="00377B71" w:rsidRDefault="00377B71" w:rsidP="00D46D65">
      <w:pPr>
        <w:keepNext w:val="0"/>
        <w:numPr>
          <w:ilvl w:val="1"/>
          <w:numId w:val="50"/>
        </w:numPr>
        <w:spacing w:before="100" w:beforeAutospacing="1" w:after="100" w:afterAutospacing="1" w:line="240" w:lineRule="auto"/>
      </w:pPr>
      <w:r>
        <w:t>Her ders için belirlenen öğrenme çıktıları, ilgili program çıktılarıyla ilişkilendirilir.</w:t>
      </w:r>
    </w:p>
    <w:p w14:paraId="59588CFC" w14:textId="77777777" w:rsidR="00377B71" w:rsidRDefault="00377B71" w:rsidP="00D46D65">
      <w:pPr>
        <w:keepNext w:val="0"/>
        <w:numPr>
          <w:ilvl w:val="1"/>
          <w:numId w:val="50"/>
        </w:numPr>
        <w:spacing w:before="100" w:beforeAutospacing="1" w:after="100" w:afterAutospacing="1" w:line="240" w:lineRule="auto"/>
      </w:pPr>
      <w:r>
        <w:t>Bu ilişkilendirme, her dersin müfredat dosyasında yer alır ve yılda en az bir kez güncellenir.</w:t>
      </w:r>
    </w:p>
    <w:p w14:paraId="35258C32" w14:textId="77777777" w:rsidR="00377B71" w:rsidRDefault="00377B71" w:rsidP="00D46D65">
      <w:pPr>
        <w:keepNext w:val="0"/>
        <w:numPr>
          <w:ilvl w:val="0"/>
          <w:numId w:val="50"/>
        </w:numPr>
        <w:spacing w:before="100" w:beforeAutospacing="1" w:after="100" w:afterAutospacing="1" w:line="240" w:lineRule="auto"/>
      </w:pPr>
      <w:r>
        <w:rPr>
          <w:rStyle w:val="Gl"/>
        </w:rPr>
        <w:t>Değerlendirme Yöntemleri:</w:t>
      </w:r>
    </w:p>
    <w:p w14:paraId="7C801C2C" w14:textId="77777777" w:rsidR="00377B71" w:rsidRDefault="00377B71" w:rsidP="00D46D65">
      <w:pPr>
        <w:keepNext w:val="0"/>
        <w:numPr>
          <w:ilvl w:val="1"/>
          <w:numId w:val="50"/>
        </w:numPr>
        <w:spacing w:before="100" w:beforeAutospacing="1" w:after="100" w:afterAutospacing="1" w:line="240" w:lineRule="auto"/>
      </w:pPr>
      <w:r>
        <w:t>Öğrenci performansları ödev, proje, sunum, yazılı sınav, tez çalışması gibi araçlarla değerlendirilir.</w:t>
      </w:r>
    </w:p>
    <w:p w14:paraId="59C5C529" w14:textId="77777777" w:rsidR="00377B71" w:rsidRDefault="00377B71" w:rsidP="00D46D65">
      <w:pPr>
        <w:keepNext w:val="0"/>
        <w:numPr>
          <w:ilvl w:val="1"/>
          <w:numId w:val="50"/>
        </w:numPr>
        <w:spacing w:before="100" w:beforeAutospacing="1" w:after="100" w:afterAutospacing="1" w:line="240" w:lineRule="auto"/>
      </w:pPr>
      <w:r>
        <w:t>Bu araçlar, doğrudan ya da dolaylı olarak belirli program çıktılarının ölçümünü sağlar.</w:t>
      </w:r>
    </w:p>
    <w:p w14:paraId="1329956E" w14:textId="77777777" w:rsidR="00377B71" w:rsidRDefault="00377B71" w:rsidP="00D46D65">
      <w:pPr>
        <w:keepNext w:val="0"/>
        <w:numPr>
          <w:ilvl w:val="0"/>
          <w:numId w:val="50"/>
        </w:numPr>
        <w:spacing w:before="100" w:beforeAutospacing="1" w:after="100" w:afterAutospacing="1" w:line="240" w:lineRule="auto"/>
      </w:pPr>
      <w:r>
        <w:rPr>
          <w:rStyle w:val="Gl"/>
        </w:rPr>
        <w:t>Ölçme Aracı ve Veri Toplama:</w:t>
      </w:r>
    </w:p>
    <w:p w14:paraId="3D566724" w14:textId="77777777" w:rsidR="00377B71" w:rsidRDefault="00377B71" w:rsidP="00D46D65">
      <w:pPr>
        <w:keepNext w:val="0"/>
        <w:numPr>
          <w:ilvl w:val="1"/>
          <w:numId w:val="50"/>
        </w:numPr>
        <w:spacing w:before="100" w:beforeAutospacing="1" w:after="100" w:afterAutospacing="1" w:line="240" w:lineRule="auto"/>
      </w:pPr>
      <w:r>
        <w:t>Dönem sonunda öğretim elemanları, her dersin çıktıları için başarı düzeylerini değerlendirerek formlar doldurur.</w:t>
      </w:r>
    </w:p>
    <w:p w14:paraId="36BFA32D" w14:textId="77777777" w:rsidR="00377B71" w:rsidRDefault="00377B71" w:rsidP="00D46D65">
      <w:pPr>
        <w:keepNext w:val="0"/>
        <w:numPr>
          <w:ilvl w:val="1"/>
          <w:numId w:val="50"/>
        </w:numPr>
        <w:spacing w:before="100" w:beforeAutospacing="1" w:after="100" w:afterAutospacing="1" w:line="240" w:lineRule="auto"/>
      </w:pPr>
      <w:r>
        <w:t>Tez değerlendirme jürileri de, tez savunma ve içerik açısından program çıktılarıyla uyumu puanlar.</w:t>
      </w:r>
    </w:p>
    <w:p w14:paraId="70E3B9AE" w14:textId="77777777" w:rsidR="00377B71" w:rsidRDefault="00377B71" w:rsidP="00D46D65">
      <w:pPr>
        <w:keepNext w:val="0"/>
        <w:numPr>
          <w:ilvl w:val="1"/>
          <w:numId w:val="50"/>
        </w:numPr>
        <w:spacing w:before="100" w:beforeAutospacing="1" w:after="100" w:afterAutospacing="1" w:line="240" w:lineRule="auto"/>
      </w:pPr>
      <w:r>
        <w:t>Öğrencilerin mezuniyet öncesi yapılan anketleri ve tez izleme raporları da veri kaynağı olarak kullanılır.</w:t>
      </w:r>
    </w:p>
    <w:p w14:paraId="6B573B39" w14:textId="77777777" w:rsidR="00377B71" w:rsidRDefault="00377B71" w:rsidP="00D46D65">
      <w:pPr>
        <w:keepNext w:val="0"/>
        <w:numPr>
          <w:ilvl w:val="0"/>
          <w:numId w:val="50"/>
        </w:numPr>
        <w:spacing w:before="100" w:beforeAutospacing="1" w:after="100" w:afterAutospacing="1" w:line="240" w:lineRule="auto"/>
      </w:pPr>
      <w:r>
        <w:rPr>
          <w:rStyle w:val="Gl"/>
        </w:rPr>
        <w:t>Değerlendirme ve Raporlama:</w:t>
      </w:r>
    </w:p>
    <w:p w14:paraId="0C87F305" w14:textId="77777777" w:rsidR="00377B71" w:rsidRDefault="00377B71" w:rsidP="00D46D65">
      <w:pPr>
        <w:keepNext w:val="0"/>
        <w:numPr>
          <w:ilvl w:val="1"/>
          <w:numId w:val="50"/>
        </w:numPr>
        <w:spacing w:before="100" w:beforeAutospacing="1" w:after="100" w:afterAutospacing="1" w:line="240" w:lineRule="auto"/>
      </w:pPr>
      <w:r>
        <w:t xml:space="preserve">Elde edilen veriler, bölüm kalite komisyonu tarafından analiz edilerek her dönem sonunda “Program Çıktısı Gerçekleşme </w:t>
      </w:r>
      <w:proofErr w:type="spellStart"/>
      <w:r>
        <w:t>Raporu”na</w:t>
      </w:r>
      <w:proofErr w:type="spellEnd"/>
      <w:r>
        <w:t xml:space="preserve"> dönüştürülür.</w:t>
      </w:r>
    </w:p>
    <w:p w14:paraId="5682BD4A" w14:textId="77777777" w:rsidR="00377B71" w:rsidRDefault="00377B71" w:rsidP="00D46D65">
      <w:pPr>
        <w:keepNext w:val="0"/>
        <w:numPr>
          <w:ilvl w:val="1"/>
          <w:numId w:val="50"/>
        </w:numPr>
        <w:spacing w:before="100" w:beforeAutospacing="1" w:after="100" w:afterAutospacing="1" w:line="240" w:lineRule="auto"/>
      </w:pPr>
      <w:r>
        <w:t>Bu raporda, her bir program çıktısı için “başarı düzeyi” (yüksek, orta, düşük) derecelendirmesi yapılır.</w:t>
      </w:r>
    </w:p>
    <w:p w14:paraId="70A49BBE" w14:textId="77777777" w:rsidR="00377B71" w:rsidRDefault="00377B71" w:rsidP="00D46D65">
      <w:pPr>
        <w:keepNext w:val="0"/>
        <w:numPr>
          <w:ilvl w:val="0"/>
          <w:numId w:val="50"/>
        </w:numPr>
        <w:spacing w:before="100" w:beforeAutospacing="1" w:after="100" w:afterAutospacing="1" w:line="240" w:lineRule="auto"/>
      </w:pPr>
      <w:r>
        <w:rPr>
          <w:rStyle w:val="Gl"/>
        </w:rPr>
        <w:t>İyileştirme İçin Geri Bildirim Döngüsü:</w:t>
      </w:r>
    </w:p>
    <w:p w14:paraId="75F7BC62" w14:textId="77777777" w:rsidR="00377B71" w:rsidRDefault="00377B71" w:rsidP="00D46D65">
      <w:pPr>
        <w:keepNext w:val="0"/>
        <w:numPr>
          <w:ilvl w:val="1"/>
          <w:numId w:val="50"/>
        </w:numPr>
        <w:spacing w:before="100" w:beforeAutospacing="1" w:after="100" w:afterAutospacing="1" w:line="240" w:lineRule="auto"/>
      </w:pPr>
      <w:r>
        <w:t xml:space="preserve">Düşük gerçekleşme gösteren çıktılar için müfredat düzenlemeleri, öğretim yöntemleri </w:t>
      </w:r>
      <w:proofErr w:type="gramStart"/>
      <w:r>
        <w:t>revizyonu</w:t>
      </w:r>
      <w:proofErr w:type="gramEnd"/>
      <w:r>
        <w:t xml:space="preserve"> ya da danışmanlık güçlendirme gibi eylem planları oluşturulur.</w:t>
      </w:r>
    </w:p>
    <w:p w14:paraId="3C02FF40" w14:textId="77777777" w:rsidR="00377B71" w:rsidRDefault="00377B71" w:rsidP="00D46D65">
      <w:pPr>
        <w:keepNext w:val="0"/>
        <w:numPr>
          <w:ilvl w:val="1"/>
          <w:numId w:val="50"/>
        </w:numPr>
        <w:spacing w:before="100" w:beforeAutospacing="1" w:after="100" w:afterAutospacing="1" w:line="240" w:lineRule="auto"/>
      </w:pPr>
      <w:r>
        <w:t>Kararlar, akademik kurulda görüşülerek bir sonraki öğretim dönemine yansıtılır.</w:t>
      </w:r>
    </w:p>
    <w:p w14:paraId="5A0719A2" w14:textId="77777777" w:rsidR="00377B71" w:rsidRDefault="00377B71" w:rsidP="00377B71">
      <w:pPr>
        <w:pStyle w:val="Balk4"/>
      </w:pPr>
      <w:r>
        <w:rPr>
          <w:rStyle w:val="Gl"/>
          <w:b w:val="0"/>
          <w:bCs w:val="0"/>
        </w:rPr>
        <w:t>Süreklilik ve Şeffaflık</w:t>
      </w:r>
    </w:p>
    <w:p w14:paraId="5D6F3E75" w14:textId="77777777" w:rsidR="00377B71" w:rsidRDefault="00377B71" w:rsidP="00377B71">
      <w:pPr>
        <w:pStyle w:val="GvdeMetni"/>
      </w:pPr>
      <w:r>
        <w:t>Bu değerlendirme süreci, yılda en az bir kez düzenli olarak işletilmekte ve bölüm kalite döngüsünün bir parçası hâline getirilmiştir. Elde edilen çıktı değerlendirme sonuçları, gerek iç paydaşlarla gerekse dış değerlendirme süreçlerinde paylaşılmak üzere kayıt altına alınmaktadır.</w:t>
      </w:r>
    </w:p>
    <w:p w14:paraId="3BFC07BA" w14:textId="0FBBE9D8" w:rsidR="007A7D0E" w:rsidRDefault="007A7D0E" w:rsidP="007A7D0E">
      <w:pPr>
        <w:pStyle w:val="GvdeMetni"/>
        <w:rPr>
          <w:b/>
          <w:i/>
          <w:u w:val="single"/>
        </w:rPr>
      </w:pPr>
      <w:r w:rsidRPr="005648F4">
        <w:rPr>
          <w:b/>
          <w:i/>
          <w:u w:val="single"/>
        </w:rPr>
        <w:t>Kanıtlar</w:t>
      </w:r>
    </w:p>
    <w:p w14:paraId="25F1258B"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PÇ-DÖÇ Eşleştirme Matrisleri</w:t>
      </w:r>
    </w:p>
    <w:p w14:paraId="2F3A0197"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Ders başarı analiz raporları</w:t>
      </w:r>
    </w:p>
    <w:p w14:paraId="5F5BCB41"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 xml:space="preserve">Tez değerlendirme form örnekleri (çıktı </w:t>
      </w:r>
      <w:proofErr w:type="gramStart"/>
      <w:r w:rsidRPr="00377B71">
        <w:rPr>
          <w:rFonts w:eastAsia="Times New Roman" w:cs="Times New Roman"/>
          <w:bCs/>
          <w:szCs w:val="24"/>
          <w:lang w:eastAsia="tr-TR"/>
        </w:rPr>
        <w:t>bazlı</w:t>
      </w:r>
      <w:proofErr w:type="gramEnd"/>
      <w:r w:rsidRPr="00377B71">
        <w:rPr>
          <w:rFonts w:eastAsia="Times New Roman" w:cs="Times New Roman"/>
          <w:bCs/>
          <w:szCs w:val="24"/>
          <w:lang w:eastAsia="tr-TR"/>
        </w:rPr>
        <w:t>)</w:t>
      </w:r>
    </w:p>
    <w:p w14:paraId="5F916ECD"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Program Çıktısı Gerçekleşme Raporları (dönemlik/yıllık)</w:t>
      </w:r>
    </w:p>
    <w:p w14:paraId="6954A7C8"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lastRenderedPageBreak/>
        <w:t></w:t>
      </w:r>
      <w:r w:rsidRPr="00377B71">
        <w:rPr>
          <w:rFonts w:eastAsia="Times New Roman" w:cs="Times New Roman"/>
          <w:szCs w:val="24"/>
          <w:lang w:eastAsia="tr-TR"/>
        </w:rPr>
        <w:t xml:space="preserve">  </w:t>
      </w:r>
      <w:r w:rsidRPr="00377B71">
        <w:rPr>
          <w:rFonts w:eastAsia="Times New Roman" w:cs="Times New Roman"/>
          <w:bCs/>
          <w:szCs w:val="24"/>
          <w:lang w:eastAsia="tr-TR"/>
        </w:rPr>
        <w:t>Kurul kararları ve iyileştirme eylem planları</w:t>
      </w:r>
    </w:p>
    <w:p w14:paraId="6FB5806A"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Öğrenci anket sonuçları ve değerlendirme tabloları</w:t>
      </w:r>
    </w:p>
    <w:p w14:paraId="3706C70E" w14:textId="77777777" w:rsidR="00377B71" w:rsidRDefault="00377B71" w:rsidP="007A7D0E">
      <w:pPr>
        <w:pStyle w:val="GvdeMetni"/>
        <w:rPr>
          <w:b/>
          <w:i/>
          <w:u w:val="single"/>
        </w:rPr>
      </w:pPr>
    </w:p>
    <w:p w14:paraId="385BFB22" w14:textId="53D744BB" w:rsidR="0046485B" w:rsidRPr="00483579" w:rsidRDefault="0054535D" w:rsidP="0046485B">
      <w:pPr>
        <w:pStyle w:val="GvdeMetni"/>
        <w:ind w:left="720"/>
      </w:pPr>
      <w:r>
        <w:rPr>
          <w:noProof/>
          <w:lang w:eastAsia="tr-TR"/>
        </w:rPr>
        <w:lastRenderedPageBreak/>
        <w:pict w14:anchorId="26BCE922">
          <v:shape id="_x0000_i1036" type="#_x0000_t75" style="width:464.25pt;height:727.5pt">
            <v:imagedata r:id="rId48" o:title="indir (4)"/>
          </v:shape>
        </w:pict>
      </w:r>
    </w:p>
    <w:p w14:paraId="1311FC6F" w14:textId="3C55387E" w:rsidR="00214020" w:rsidRPr="000E3004" w:rsidRDefault="00214020" w:rsidP="001849EE">
      <w:pPr>
        <w:pStyle w:val="Balk1"/>
      </w:pPr>
      <w:r w:rsidRPr="000E3004">
        <w:lastRenderedPageBreak/>
        <w:t>3.3. Programlar mezuniyet aşamasına gelmiş olan öğrencilerinin program çıktılarını sağladıklarını kanıtlamalıdır.</w:t>
      </w:r>
    </w:p>
    <w:p w14:paraId="4EB0565F" w14:textId="77777777" w:rsidR="00377B71" w:rsidRDefault="00377B71" w:rsidP="00377B71">
      <w:pPr>
        <w:keepNext w:val="0"/>
        <w:spacing w:before="100" w:beforeAutospacing="1" w:after="100" w:afterAutospacing="1" w:line="240" w:lineRule="auto"/>
        <w:ind w:firstLine="0"/>
      </w:pPr>
      <w:r>
        <w:t xml:space="preserve">Gümüşhane Üniversitesi İnşaat Mühendisliği Anabilim Dalı Yüksek Lisans Programı, mezuniyet aşamasına gelen öğrencilerin tanımlanan </w:t>
      </w:r>
      <w:r>
        <w:rPr>
          <w:rStyle w:val="Gl"/>
        </w:rPr>
        <w:t>program çıktılarının tamamını yeterli düzeyde kazandıklarını</w:t>
      </w:r>
      <w:r>
        <w:t xml:space="preserve"> gösterecek güvenilir yöntemler geliştirmiş ve uygulamaya koymuştur. Bu sayede mezunların, programın eğitim amaçlarına ulaşabilecek bilgi, beceri ve davranışlarla donatıldığı güvence altına alınmaktadır.</w:t>
      </w:r>
    </w:p>
    <w:p w14:paraId="5DEE54E0" w14:textId="77777777" w:rsidR="00377B71" w:rsidRDefault="00377B71" w:rsidP="00377B71">
      <w:pPr>
        <w:pStyle w:val="Balk4"/>
      </w:pPr>
      <w:r>
        <w:rPr>
          <w:rStyle w:val="Gl"/>
          <w:b w:val="0"/>
          <w:bCs w:val="0"/>
        </w:rPr>
        <w:t>Temel Kanıt: Yüksek Lisans Tezi ve Savunma Süreci</w:t>
      </w:r>
    </w:p>
    <w:p w14:paraId="1B3AF177" w14:textId="77777777" w:rsidR="00377B71" w:rsidRDefault="00377B71" w:rsidP="00377B71">
      <w:pPr>
        <w:pStyle w:val="GvdeMetni"/>
      </w:pPr>
      <w:r>
        <w:t>Programda öğrencilerin mezun olabilmesi için hazırladıkları yüksek lisans tezi, program çıktılarının büyük kısmını doğrudan kapsayan nitelikte olup, çıktılara ilişkin en somut ve bütüncül değerlendirme aracıdır.</w:t>
      </w:r>
    </w:p>
    <w:p w14:paraId="3F4E1EC6" w14:textId="77777777" w:rsidR="00377B71" w:rsidRDefault="00377B71" w:rsidP="00D46D65">
      <w:pPr>
        <w:keepNext w:val="0"/>
        <w:numPr>
          <w:ilvl w:val="0"/>
          <w:numId w:val="51"/>
        </w:numPr>
        <w:spacing w:before="100" w:beforeAutospacing="1" w:after="100" w:afterAutospacing="1" w:line="240" w:lineRule="auto"/>
      </w:pPr>
      <w:r>
        <w:rPr>
          <w:rStyle w:val="Gl"/>
        </w:rPr>
        <w:t xml:space="preserve">Tez önerisi, </w:t>
      </w:r>
      <w:proofErr w:type="gramStart"/>
      <w:r>
        <w:rPr>
          <w:rStyle w:val="Gl"/>
        </w:rPr>
        <w:t>literatür</w:t>
      </w:r>
      <w:proofErr w:type="gramEnd"/>
      <w:r>
        <w:rPr>
          <w:rStyle w:val="Gl"/>
        </w:rPr>
        <w:t xml:space="preserve"> taraması, yöntem geliştirme, analiz ve sonuç yorumlama aşamaları</w:t>
      </w:r>
      <w:r>
        <w:t>, öğrencilerin bilimsel bilgi üretme ve yorumlama yetkinliklerini gösterir.</w:t>
      </w:r>
    </w:p>
    <w:p w14:paraId="32FF62C7" w14:textId="77777777" w:rsidR="00377B71" w:rsidRDefault="00377B71" w:rsidP="00D46D65">
      <w:pPr>
        <w:keepNext w:val="0"/>
        <w:numPr>
          <w:ilvl w:val="0"/>
          <w:numId w:val="51"/>
        </w:numPr>
        <w:spacing w:before="100" w:beforeAutospacing="1" w:after="100" w:afterAutospacing="1" w:line="240" w:lineRule="auto"/>
      </w:pPr>
      <w:r>
        <w:rPr>
          <w:rStyle w:val="Gl"/>
        </w:rPr>
        <w:t>Tez savunması</w:t>
      </w:r>
      <w:r>
        <w:t>, öğrencinin iletişim becerileri, analitik düşünce gücü ve bilimsel etiğe uygunluk gibi çıktıların sağlandığını doğrulayan önemli bir platformdur.</w:t>
      </w:r>
    </w:p>
    <w:p w14:paraId="0A7D45C3" w14:textId="77777777" w:rsidR="00377B71" w:rsidRDefault="00377B71" w:rsidP="00D46D65">
      <w:pPr>
        <w:keepNext w:val="0"/>
        <w:numPr>
          <w:ilvl w:val="0"/>
          <w:numId w:val="51"/>
        </w:numPr>
        <w:spacing w:before="100" w:beforeAutospacing="1" w:after="100" w:afterAutospacing="1" w:line="240" w:lineRule="auto"/>
      </w:pPr>
      <w:r>
        <w:t xml:space="preserve">Tez jürileri, tez ve sunumları </w:t>
      </w:r>
      <w:r>
        <w:rPr>
          <w:rStyle w:val="Gl"/>
        </w:rPr>
        <w:t>program çıktılarıyla ilişkilendirilmiş değerlendirme formları</w:t>
      </w:r>
      <w:r>
        <w:t xml:space="preserve"> üzerinden puanlamakta ve belgelemektedir.</w:t>
      </w:r>
    </w:p>
    <w:p w14:paraId="02E9F8AD" w14:textId="77777777" w:rsidR="00377B71" w:rsidRDefault="00377B71" w:rsidP="00377B71">
      <w:pPr>
        <w:pStyle w:val="Balk4"/>
      </w:pPr>
      <w:r>
        <w:rPr>
          <w:rStyle w:val="Gl"/>
          <w:b w:val="0"/>
          <w:bCs w:val="0"/>
        </w:rPr>
        <w:t>Tamamlayıcı Kanıtlar:</w:t>
      </w:r>
    </w:p>
    <w:p w14:paraId="64F5A61D" w14:textId="77777777" w:rsidR="00377B71" w:rsidRDefault="00377B71" w:rsidP="00D46D65">
      <w:pPr>
        <w:keepNext w:val="0"/>
        <w:numPr>
          <w:ilvl w:val="0"/>
          <w:numId w:val="52"/>
        </w:numPr>
        <w:spacing w:before="100" w:beforeAutospacing="1" w:after="100" w:afterAutospacing="1" w:line="240" w:lineRule="auto"/>
      </w:pPr>
      <w:r>
        <w:rPr>
          <w:rStyle w:val="Gl"/>
        </w:rPr>
        <w:t>Ders Bazlı Ölçme ve Değerlendirme Raporları</w:t>
      </w:r>
      <w:r>
        <w:br/>
        <w:t>Öğrencilerin tez öncesinde aldıkları derslerde elde ettikleri başarı düzeyleri, her bir çıktıya karşılık gelen ders öğrenme çıktıları üzerinden izlenmektedir.</w:t>
      </w:r>
    </w:p>
    <w:p w14:paraId="3EF29941" w14:textId="77777777" w:rsidR="00377B71" w:rsidRDefault="00377B71" w:rsidP="00D46D65">
      <w:pPr>
        <w:keepNext w:val="0"/>
        <w:numPr>
          <w:ilvl w:val="0"/>
          <w:numId w:val="52"/>
        </w:numPr>
        <w:spacing w:before="100" w:beforeAutospacing="1" w:after="100" w:afterAutospacing="1" w:line="240" w:lineRule="auto"/>
      </w:pPr>
      <w:r>
        <w:rPr>
          <w:rStyle w:val="Gl"/>
        </w:rPr>
        <w:t>Tez İzleme Komisyonu Raporları</w:t>
      </w:r>
      <w:r>
        <w:br/>
        <w:t>Süreç boyunca yapılan tez izleme değerlendirmeleri, öğrencinin akademik gelişimini ve çıktı kazanımını belgelemektedir.</w:t>
      </w:r>
    </w:p>
    <w:p w14:paraId="7BEE209C" w14:textId="77777777" w:rsidR="00377B71" w:rsidRDefault="00377B71" w:rsidP="00D46D65">
      <w:pPr>
        <w:keepNext w:val="0"/>
        <w:numPr>
          <w:ilvl w:val="0"/>
          <w:numId w:val="52"/>
        </w:numPr>
        <w:spacing w:before="100" w:beforeAutospacing="1" w:after="100" w:afterAutospacing="1" w:line="240" w:lineRule="auto"/>
      </w:pPr>
      <w:r>
        <w:rPr>
          <w:rStyle w:val="Gl"/>
        </w:rPr>
        <w:t xml:space="preserve">Öğrenci </w:t>
      </w:r>
      <w:proofErr w:type="spellStart"/>
      <w:r>
        <w:rPr>
          <w:rStyle w:val="Gl"/>
        </w:rPr>
        <w:t>Portfolyosu</w:t>
      </w:r>
      <w:proofErr w:type="spellEnd"/>
      <w:r>
        <w:rPr>
          <w:rStyle w:val="Gl"/>
        </w:rPr>
        <w:t xml:space="preserve"> ve Proje Sunumları</w:t>
      </w:r>
      <w:r>
        <w:br/>
        <w:t>Uygulamalı derslerde hazırlanan teknik raporlar, projeler ve sunumlar, öğrencinin hem teknik yeterliliğini hem de iletişim yetkinliklerini gösteren çıktılara kanıt oluşturmaktadır.</w:t>
      </w:r>
    </w:p>
    <w:p w14:paraId="7966043E" w14:textId="77777777" w:rsidR="00377B71" w:rsidRDefault="00377B71" w:rsidP="00D46D65">
      <w:pPr>
        <w:keepNext w:val="0"/>
        <w:numPr>
          <w:ilvl w:val="0"/>
          <w:numId w:val="52"/>
        </w:numPr>
        <w:spacing w:before="100" w:beforeAutospacing="1" w:after="100" w:afterAutospacing="1" w:line="240" w:lineRule="auto"/>
      </w:pPr>
      <w:r>
        <w:rPr>
          <w:rStyle w:val="Gl"/>
        </w:rPr>
        <w:t>Danışman Görüşleri</w:t>
      </w:r>
      <w:r>
        <w:br/>
        <w:t>Tez danışmanları, öğrencilerin gelişim sürecini düzenli olarak izleyip değerlendirmekte ve mezuniyet öncesi çıktıların sağlanıp sağlanmadığına dair yazılı görüş sunmaktadır.</w:t>
      </w:r>
    </w:p>
    <w:p w14:paraId="59BDBD3A" w14:textId="77777777" w:rsidR="00377B71" w:rsidRDefault="00377B71" w:rsidP="00377B71">
      <w:pPr>
        <w:pStyle w:val="Balk4"/>
      </w:pPr>
      <w:r>
        <w:rPr>
          <w:rStyle w:val="Gl"/>
          <w:b w:val="0"/>
          <w:bCs w:val="0"/>
        </w:rPr>
        <w:t>Sonuç ve Güvence</w:t>
      </w:r>
    </w:p>
    <w:p w14:paraId="5F1139E7" w14:textId="77777777" w:rsidR="00377B71" w:rsidRDefault="00377B71" w:rsidP="00377B71">
      <w:pPr>
        <w:pStyle w:val="GvdeMetni"/>
      </w:pPr>
      <w:r>
        <w:t xml:space="preserve">Tüm bu süreçler aracılığıyla, mezun olan her öğrencinin program çıktılarının tamamını karşılayacak akademik donanıma sahip olduğu </w:t>
      </w:r>
      <w:r>
        <w:rPr>
          <w:rStyle w:val="Gl"/>
        </w:rPr>
        <w:t>çok kaynaklı ve belgelenmiş</w:t>
      </w:r>
      <w:r>
        <w:t xml:space="preserve"> yöntemlerle doğrulanmaktadır. Bu yapı, programın kalite güvence sistemine </w:t>
      </w:r>
      <w:proofErr w:type="gramStart"/>
      <w:r>
        <w:t>entegre</w:t>
      </w:r>
      <w:proofErr w:type="gramEnd"/>
      <w:r>
        <w:t xml:space="preserve"> bir şekilde işlemektedir.</w:t>
      </w:r>
    </w:p>
    <w:p w14:paraId="24E62C7D" w14:textId="77777777" w:rsidR="007A7D0E" w:rsidRDefault="007A7D0E" w:rsidP="007A7D0E">
      <w:pPr>
        <w:pStyle w:val="GvdeMetni"/>
        <w:rPr>
          <w:b/>
          <w:i/>
          <w:u w:val="single"/>
        </w:rPr>
      </w:pPr>
      <w:r w:rsidRPr="005648F4">
        <w:rPr>
          <w:b/>
          <w:i/>
          <w:u w:val="single"/>
        </w:rPr>
        <w:t>Kanıtlar</w:t>
      </w:r>
    </w:p>
    <w:p w14:paraId="505B90E5"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 xml:space="preserve">Tez değerlendirme formları (çıktı </w:t>
      </w:r>
      <w:proofErr w:type="gramStart"/>
      <w:r w:rsidRPr="00377B71">
        <w:rPr>
          <w:rFonts w:eastAsia="Times New Roman" w:cs="Times New Roman"/>
          <w:bCs/>
          <w:szCs w:val="24"/>
          <w:lang w:eastAsia="tr-TR"/>
        </w:rPr>
        <w:t>bazlı</w:t>
      </w:r>
      <w:proofErr w:type="gramEnd"/>
      <w:r w:rsidRPr="00377B71">
        <w:rPr>
          <w:rFonts w:eastAsia="Times New Roman" w:cs="Times New Roman"/>
          <w:bCs/>
          <w:szCs w:val="24"/>
          <w:lang w:eastAsia="tr-TR"/>
        </w:rPr>
        <w:t>)</w:t>
      </w:r>
    </w:p>
    <w:p w14:paraId="63D27868"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Tez savunma jürisi karar tutanakları</w:t>
      </w:r>
    </w:p>
    <w:p w14:paraId="1C62181B"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Ders çıktılarına dayalı öğrenci başarı çizelgeleri</w:t>
      </w:r>
    </w:p>
    <w:p w14:paraId="7A4393FB"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t></w:t>
      </w:r>
      <w:r w:rsidRPr="00377B71">
        <w:rPr>
          <w:rFonts w:eastAsia="Times New Roman" w:cs="Times New Roman"/>
          <w:szCs w:val="24"/>
          <w:lang w:eastAsia="tr-TR"/>
        </w:rPr>
        <w:t xml:space="preserve">  </w:t>
      </w:r>
      <w:r w:rsidRPr="00377B71">
        <w:rPr>
          <w:rFonts w:eastAsia="Times New Roman" w:cs="Times New Roman"/>
          <w:bCs/>
          <w:szCs w:val="24"/>
          <w:lang w:eastAsia="tr-TR"/>
        </w:rPr>
        <w:t>Tez izleme raporları ve danışman görüş formları</w:t>
      </w:r>
    </w:p>
    <w:p w14:paraId="0D90EBAA" w14:textId="77777777" w:rsidR="00377B71" w:rsidRPr="00377B71" w:rsidRDefault="00377B71" w:rsidP="00377B71">
      <w:pPr>
        <w:keepNext w:val="0"/>
        <w:spacing w:before="100" w:beforeAutospacing="1" w:after="100" w:afterAutospacing="1" w:line="240" w:lineRule="auto"/>
        <w:ind w:firstLine="0"/>
        <w:rPr>
          <w:rFonts w:eastAsia="Times New Roman" w:cs="Times New Roman"/>
          <w:szCs w:val="24"/>
          <w:lang w:eastAsia="tr-TR"/>
        </w:rPr>
      </w:pPr>
      <w:r w:rsidRPr="00377B71">
        <w:rPr>
          <w:rFonts w:eastAsia="Times New Roman" w:hAnsi="Symbol" w:cs="Times New Roman"/>
          <w:szCs w:val="24"/>
          <w:lang w:eastAsia="tr-TR"/>
        </w:rPr>
        <w:lastRenderedPageBreak/>
        <w:t></w:t>
      </w:r>
      <w:r w:rsidRPr="00377B71">
        <w:rPr>
          <w:rFonts w:eastAsia="Times New Roman" w:cs="Times New Roman"/>
          <w:szCs w:val="24"/>
          <w:lang w:eastAsia="tr-TR"/>
        </w:rPr>
        <w:t xml:space="preserve">  </w:t>
      </w:r>
      <w:r w:rsidRPr="00377B71">
        <w:rPr>
          <w:rFonts w:eastAsia="Times New Roman" w:cs="Times New Roman"/>
          <w:bCs/>
          <w:szCs w:val="24"/>
          <w:lang w:eastAsia="tr-TR"/>
        </w:rPr>
        <w:t xml:space="preserve">Öğrenci </w:t>
      </w:r>
      <w:proofErr w:type="spellStart"/>
      <w:r w:rsidRPr="00377B71">
        <w:rPr>
          <w:rFonts w:eastAsia="Times New Roman" w:cs="Times New Roman"/>
          <w:bCs/>
          <w:szCs w:val="24"/>
          <w:lang w:eastAsia="tr-TR"/>
        </w:rPr>
        <w:t>portfolyo</w:t>
      </w:r>
      <w:proofErr w:type="spellEnd"/>
      <w:r w:rsidRPr="00377B71">
        <w:rPr>
          <w:rFonts w:eastAsia="Times New Roman" w:cs="Times New Roman"/>
          <w:bCs/>
          <w:szCs w:val="24"/>
          <w:lang w:eastAsia="tr-TR"/>
        </w:rPr>
        <w:t xml:space="preserve"> örnekleri ve proje çıktıları</w:t>
      </w:r>
    </w:p>
    <w:p w14:paraId="5F3C3C67" w14:textId="5CC96C6F" w:rsidR="007A7D0E" w:rsidRDefault="00AD1B09" w:rsidP="0046485B">
      <w:pPr>
        <w:pStyle w:val="GvdeMetni"/>
      </w:pPr>
      <w:r>
        <w:object w:dxaOrig="1541" w:dyaOrig="998" w14:anchorId="3651D191">
          <v:shape id="_x0000_i1037" type="#_x0000_t75" style="width:77.25pt;height:50.25pt" o:ole="">
            <v:imagedata r:id="rId49" o:title=""/>
          </v:shape>
          <o:OLEObject Type="Embed" ProgID="Acrobat.Document.11" ShapeID="_x0000_i1037" DrawAspect="Icon" ObjectID="_1808747589" r:id="rId50"/>
        </w:object>
      </w:r>
    </w:p>
    <w:p w14:paraId="15A05C9E" w14:textId="77777777" w:rsidR="007A7D0E" w:rsidRDefault="007A7D0E" w:rsidP="0046485B">
      <w:pPr>
        <w:pStyle w:val="GvdeMetni"/>
      </w:pPr>
    </w:p>
    <w:p w14:paraId="600F23D5" w14:textId="77777777" w:rsidR="007A7D0E" w:rsidRDefault="007A7D0E" w:rsidP="0046485B">
      <w:pPr>
        <w:pStyle w:val="GvdeMetni"/>
      </w:pPr>
    </w:p>
    <w:p w14:paraId="579C9761" w14:textId="07A4FAF5" w:rsidR="00214020" w:rsidRPr="000E3004" w:rsidRDefault="00214020" w:rsidP="001849EE">
      <w:pPr>
        <w:pStyle w:val="Balk1"/>
        <w:rPr>
          <w:spacing w:val="-8"/>
        </w:rPr>
      </w:pPr>
      <w:r w:rsidRPr="000E3004">
        <w:rPr>
          <w:spacing w:val="-8"/>
        </w:rPr>
        <w:t>4. SÜREKLİ</w:t>
      </w:r>
      <w:r w:rsidRPr="000E3004">
        <w:t xml:space="preserve"> </w:t>
      </w:r>
      <w:r w:rsidRPr="000E3004">
        <w:rPr>
          <w:w w:val="95"/>
        </w:rPr>
        <w:t>İYİLEŞTİRME</w:t>
      </w:r>
    </w:p>
    <w:p w14:paraId="2D684892" w14:textId="77777777" w:rsidR="00214020" w:rsidRPr="000E3004" w:rsidRDefault="00214020" w:rsidP="001849EE">
      <w:pPr>
        <w:pStyle w:val="Balk1"/>
      </w:pPr>
      <w:bookmarkStart w:id="4" w:name="_4.1._Kurulan_ölçme"/>
      <w:bookmarkEnd w:id="4"/>
      <w:r w:rsidRPr="000E3004">
        <w:t>4.1. Kurulan ölçme ve değerlendirme sistemlerinden elde edilen sonuçların programın sürekli iyileştirilmesine yönelik olarak kullanıldığına ilişkin kanıtlar sunulmalıdır.</w:t>
      </w:r>
    </w:p>
    <w:p w14:paraId="1DF238F4" w14:textId="77777777" w:rsidR="00AD1B09" w:rsidRDefault="00AD1B09" w:rsidP="00AD1B09">
      <w:pPr>
        <w:keepNext w:val="0"/>
        <w:spacing w:before="100" w:beforeAutospacing="1" w:after="100" w:afterAutospacing="1" w:line="240" w:lineRule="auto"/>
        <w:ind w:firstLine="0"/>
      </w:pPr>
      <w:r>
        <w:t xml:space="preserve">Gümüşhane Üniversitesi İnşaat Mühendisliği Anabilim Dalı Yüksek Lisans Programı'nda, oluşturulmuş olan </w:t>
      </w:r>
      <w:r>
        <w:rPr>
          <w:rStyle w:val="Gl"/>
        </w:rPr>
        <w:t>ölçme ve değerlendirme sistemi</w:t>
      </w:r>
      <w:r>
        <w:t xml:space="preserve">, yalnızca öğrenci performansının izlenmesi amacıyla değil, aynı zamanda </w:t>
      </w:r>
      <w:r>
        <w:rPr>
          <w:rStyle w:val="Gl"/>
        </w:rPr>
        <w:t xml:space="preserve">programın yapısal ve </w:t>
      </w:r>
      <w:proofErr w:type="spellStart"/>
      <w:r>
        <w:rPr>
          <w:rStyle w:val="Gl"/>
        </w:rPr>
        <w:t>içeriksel</w:t>
      </w:r>
      <w:proofErr w:type="spellEnd"/>
      <w:r>
        <w:rPr>
          <w:rStyle w:val="Gl"/>
        </w:rPr>
        <w:t xml:space="preserve"> olarak sürekli iyileştirilmesi</w:t>
      </w:r>
      <w:r>
        <w:t xml:space="preserve"> için aktif biçimde kullanılmaktadır. Bu doğrultuda yapılan uygulamalar, bölümün kalite güvence kültürünü desteklemektedir.</w:t>
      </w:r>
    </w:p>
    <w:p w14:paraId="707F9B84" w14:textId="77777777" w:rsidR="00AD1B09" w:rsidRDefault="00AD1B09" w:rsidP="00AD1B09">
      <w:pPr>
        <w:pStyle w:val="Balk4"/>
      </w:pPr>
      <w:r>
        <w:rPr>
          <w:rStyle w:val="Gl"/>
          <w:b w:val="0"/>
          <w:bCs w:val="0"/>
        </w:rPr>
        <w:t>İyileştirme Süreci Nasıl İşlemektedir?</w:t>
      </w:r>
    </w:p>
    <w:p w14:paraId="6A7DFD9A" w14:textId="77777777" w:rsidR="00AD1B09" w:rsidRDefault="00AD1B09" w:rsidP="00D46D65">
      <w:pPr>
        <w:keepNext w:val="0"/>
        <w:numPr>
          <w:ilvl w:val="0"/>
          <w:numId w:val="53"/>
        </w:numPr>
        <w:spacing w:before="100" w:beforeAutospacing="1" w:after="100" w:afterAutospacing="1" w:line="240" w:lineRule="auto"/>
      </w:pPr>
      <w:r>
        <w:rPr>
          <w:rStyle w:val="Gl"/>
        </w:rPr>
        <w:t>Veri Toplama:</w:t>
      </w:r>
    </w:p>
    <w:p w14:paraId="7E76F773" w14:textId="77777777" w:rsidR="00AD1B09" w:rsidRDefault="00AD1B09" w:rsidP="00D46D65">
      <w:pPr>
        <w:keepNext w:val="0"/>
        <w:numPr>
          <w:ilvl w:val="1"/>
          <w:numId w:val="53"/>
        </w:numPr>
        <w:spacing w:before="100" w:beforeAutospacing="1" w:after="100" w:afterAutospacing="1" w:line="240" w:lineRule="auto"/>
      </w:pPr>
      <w:r>
        <w:t>Öğrenci anketleri, mezun anketleri, ders değerlendirme formları, tez değerlendirme raporları ve program çıktısı gerçekleşme analizleri düzenli olarak toplanmaktadır.</w:t>
      </w:r>
    </w:p>
    <w:p w14:paraId="34FFF64E" w14:textId="77777777" w:rsidR="00AD1B09" w:rsidRDefault="00AD1B09" w:rsidP="00D46D65">
      <w:pPr>
        <w:keepNext w:val="0"/>
        <w:numPr>
          <w:ilvl w:val="0"/>
          <w:numId w:val="53"/>
        </w:numPr>
        <w:spacing w:before="100" w:beforeAutospacing="1" w:after="100" w:afterAutospacing="1" w:line="240" w:lineRule="auto"/>
      </w:pPr>
      <w:r>
        <w:rPr>
          <w:rStyle w:val="Gl"/>
        </w:rPr>
        <w:t>Veri Analizi ve Yorumlama:</w:t>
      </w:r>
    </w:p>
    <w:p w14:paraId="5A98EE2B" w14:textId="77777777" w:rsidR="00AD1B09" w:rsidRDefault="00AD1B09" w:rsidP="00D46D65">
      <w:pPr>
        <w:keepNext w:val="0"/>
        <w:numPr>
          <w:ilvl w:val="1"/>
          <w:numId w:val="53"/>
        </w:numPr>
        <w:spacing w:before="100" w:beforeAutospacing="1" w:after="100" w:afterAutospacing="1" w:line="240" w:lineRule="auto"/>
      </w:pPr>
      <w:r>
        <w:t xml:space="preserve">Toplanan veriler, bölüm kalite komisyonu tarafından değerlendirilmekte ve her akademik </w:t>
      </w:r>
      <w:proofErr w:type="gramStart"/>
      <w:r>
        <w:t>yıl sonunda</w:t>
      </w:r>
      <w:proofErr w:type="gramEnd"/>
      <w:r>
        <w:t xml:space="preserve"> </w:t>
      </w:r>
      <w:r>
        <w:rPr>
          <w:rStyle w:val="Gl"/>
        </w:rPr>
        <w:t>“Program İzleme ve Değerlendirme Raporu”</w:t>
      </w:r>
      <w:r>
        <w:t xml:space="preserve"> oluşturulmaktadır.</w:t>
      </w:r>
    </w:p>
    <w:p w14:paraId="37F5CDAD" w14:textId="77777777" w:rsidR="00AD1B09" w:rsidRDefault="00AD1B09" w:rsidP="00D46D65">
      <w:pPr>
        <w:keepNext w:val="0"/>
        <w:numPr>
          <w:ilvl w:val="1"/>
          <w:numId w:val="53"/>
        </w:numPr>
        <w:spacing w:before="100" w:beforeAutospacing="1" w:after="100" w:afterAutospacing="1" w:line="240" w:lineRule="auto"/>
      </w:pPr>
      <w:r>
        <w:t>Özellikle program çıktılarında düşük başarı gösteren alanlar öncelikli olarak ele alınmaktadır.</w:t>
      </w:r>
    </w:p>
    <w:p w14:paraId="6BE02875" w14:textId="77777777" w:rsidR="00AD1B09" w:rsidRDefault="00AD1B09" w:rsidP="00D46D65">
      <w:pPr>
        <w:keepNext w:val="0"/>
        <w:numPr>
          <w:ilvl w:val="0"/>
          <w:numId w:val="53"/>
        </w:numPr>
        <w:spacing w:before="100" w:beforeAutospacing="1" w:after="100" w:afterAutospacing="1" w:line="240" w:lineRule="auto"/>
      </w:pPr>
      <w:r>
        <w:rPr>
          <w:rStyle w:val="Gl"/>
        </w:rPr>
        <w:t>Karar Alma ve Eylem Planı Geliştirme:</w:t>
      </w:r>
    </w:p>
    <w:p w14:paraId="117CFCB4" w14:textId="77777777" w:rsidR="00AD1B09" w:rsidRDefault="00AD1B09" w:rsidP="00D46D65">
      <w:pPr>
        <w:keepNext w:val="0"/>
        <w:numPr>
          <w:ilvl w:val="1"/>
          <w:numId w:val="53"/>
        </w:numPr>
        <w:spacing w:before="100" w:beforeAutospacing="1" w:after="100" w:afterAutospacing="1" w:line="240" w:lineRule="auto"/>
      </w:pPr>
      <w:r>
        <w:t xml:space="preserve">Gözlenen eksiklikler veya gelişime açık alanlar doğrultusunda, akademik kurulda </w:t>
      </w:r>
      <w:r>
        <w:rPr>
          <w:rStyle w:val="Gl"/>
        </w:rPr>
        <w:t>iyileştirme kararları</w:t>
      </w:r>
      <w:r>
        <w:t xml:space="preserve"> alınmakta ve sorumlu öğretim elemanları görevlendirilmektedir.</w:t>
      </w:r>
    </w:p>
    <w:p w14:paraId="02F743F6" w14:textId="77777777" w:rsidR="00AD1B09" w:rsidRDefault="00AD1B09" w:rsidP="00D46D65">
      <w:pPr>
        <w:keepNext w:val="0"/>
        <w:numPr>
          <w:ilvl w:val="1"/>
          <w:numId w:val="53"/>
        </w:numPr>
        <w:spacing w:before="100" w:beforeAutospacing="1" w:after="100" w:afterAutospacing="1" w:line="240" w:lineRule="auto"/>
      </w:pPr>
      <w:r>
        <w:t>Örnek kararlar: ders içeriklerinin güncellenmesi, danışmanlık sisteminin güçlendirilmesi, uygulamalı ders sayısının artırılması, ölçme yöntemlerinin revize edilmesi.</w:t>
      </w:r>
    </w:p>
    <w:p w14:paraId="62F6DB2E" w14:textId="77777777" w:rsidR="00AD1B09" w:rsidRDefault="00AD1B09" w:rsidP="00D46D65">
      <w:pPr>
        <w:keepNext w:val="0"/>
        <w:numPr>
          <w:ilvl w:val="0"/>
          <w:numId w:val="53"/>
        </w:numPr>
        <w:spacing w:before="100" w:beforeAutospacing="1" w:after="100" w:afterAutospacing="1" w:line="240" w:lineRule="auto"/>
      </w:pPr>
      <w:r>
        <w:rPr>
          <w:rStyle w:val="Gl"/>
        </w:rPr>
        <w:t>Uygulama ve İzleme:</w:t>
      </w:r>
    </w:p>
    <w:p w14:paraId="33435100" w14:textId="77777777" w:rsidR="00AD1B09" w:rsidRDefault="00AD1B09" w:rsidP="00D46D65">
      <w:pPr>
        <w:keepNext w:val="0"/>
        <w:numPr>
          <w:ilvl w:val="1"/>
          <w:numId w:val="53"/>
        </w:numPr>
        <w:spacing w:before="100" w:beforeAutospacing="1" w:after="100" w:afterAutospacing="1" w:line="240" w:lineRule="auto"/>
      </w:pPr>
      <w:r>
        <w:t>Alınan kararlar bir sonraki öğretim yılında uygulanmakta ve uygulama sonuçları dönem sonunda tekrar değerlendirilmektedir.</w:t>
      </w:r>
    </w:p>
    <w:p w14:paraId="38873CF3" w14:textId="77777777" w:rsidR="00AD1B09" w:rsidRDefault="00AD1B09" w:rsidP="00D46D65">
      <w:pPr>
        <w:keepNext w:val="0"/>
        <w:numPr>
          <w:ilvl w:val="1"/>
          <w:numId w:val="53"/>
        </w:numPr>
        <w:spacing w:before="100" w:beforeAutospacing="1" w:after="100" w:afterAutospacing="1" w:line="240" w:lineRule="auto"/>
      </w:pPr>
      <w:r>
        <w:t xml:space="preserve">Bu döngü sayesinde </w:t>
      </w:r>
      <w:r>
        <w:rPr>
          <w:rStyle w:val="Gl"/>
        </w:rPr>
        <w:t>sürekli iyileştirme kapalı bir sistem değil, yaşayan ve izlenen bir süreç</w:t>
      </w:r>
      <w:r>
        <w:t xml:space="preserve"> hâline gelmiştir.</w:t>
      </w:r>
    </w:p>
    <w:p w14:paraId="373A08D9" w14:textId="77777777" w:rsidR="00AD1B09" w:rsidRDefault="00AD1B09" w:rsidP="00AD1B09">
      <w:pPr>
        <w:pStyle w:val="Balk4"/>
      </w:pPr>
      <w:r>
        <w:rPr>
          <w:rStyle w:val="Gl"/>
          <w:b w:val="0"/>
          <w:bCs w:val="0"/>
        </w:rPr>
        <w:t>Son Dönem Örnekleri</w:t>
      </w:r>
    </w:p>
    <w:p w14:paraId="48724D1D" w14:textId="77777777" w:rsidR="00AD1B09" w:rsidRDefault="00AD1B09" w:rsidP="00D46D65">
      <w:pPr>
        <w:keepNext w:val="0"/>
        <w:numPr>
          <w:ilvl w:val="0"/>
          <w:numId w:val="54"/>
        </w:numPr>
        <w:spacing w:before="100" w:beforeAutospacing="1" w:after="100" w:afterAutospacing="1" w:line="240" w:lineRule="auto"/>
      </w:pPr>
      <w:r>
        <w:t>2022–2023 eğitim yılında yapılan değerlendirmelerde, bazı öğrencilerin mühendislikte araştırma yöntemleri dersinde ileri düzey yazım tekniklerinde zorlandığı tespit edilmiştir. Bunun üzerine, bu dersin içeriğine “bilimsel yazım ve etik” başlığı eklenmiş ve izlenceler güncellenmiştir.</w:t>
      </w:r>
    </w:p>
    <w:p w14:paraId="64053B08" w14:textId="77777777" w:rsidR="00AD1B09" w:rsidRDefault="00AD1B09" w:rsidP="00D46D65">
      <w:pPr>
        <w:keepNext w:val="0"/>
        <w:numPr>
          <w:ilvl w:val="0"/>
          <w:numId w:val="54"/>
        </w:numPr>
        <w:spacing w:before="100" w:beforeAutospacing="1" w:after="100" w:afterAutospacing="1" w:line="240" w:lineRule="auto"/>
      </w:pPr>
      <w:r>
        <w:t>Danışmanlık sisteminde öğrenci memnuniyeti anket sonuçlarına göre iyileştirme yapılmış, öğrencilere danışman görüşme sıklığı ve erişilebilirlik konularında net takvim sunulmuştur.</w:t>
      </w:r>
    </w:p>
    <w:p w14:paraId="53C790EB" w14:textId="77777777" w:rsidR="007A7D0E" w:rsidRDefault="007A7D0E" w:rsidP="00AF7BE4">
      <w:pPr>
        <w:pStyle w:val="GvdeMetni"/>
      </w:pPr>
    </w:p>
    <w:p w14:paraId="2E024468" w14:textId="77777777" w:rsidR="007A7D0E" w:rsidRDefault="007A7D0E" w:rsidP="00AF7BE4">
      <w:pPr>
        <w:pStyle w:val="GvdeMetni"/>
      </w:pPr>
    </w:p>
    <w:p w14:paraId="75EFF744" w14:textId="77777777" w:rsidR="002D744B" w:rsidRDefault="002D744B" w:rsidP="00AF7BE4">
      <w:pPr>
        <w:pStyle w:val="GvdeMetni"/>
        <w:rPr>
          <w:b/>
          <w:i/>
          <w:u w:val="single"/>
        </w:rPr>
      </w:pPr>
      <w:r w:rsidRPr="002D744B">
        <w:rPr>
          <w:b/>
          <w:i/>
          <w:u w:val="single"/>
        </w:rPr>
        <w:lastRenderedPageBreak/>
        <w:t>Kanıtlar</w:t>
      </w:r>
    </w:p>
    <w:p w14:paraId="0BE200C2" w14:textId="1C8180B9" w:rsidR="00AD1B09" w:rsidRPr="00AD1B09" w:rsidRDefault="00AD1B09" w:rsidP="00AD1B09">
      <w:pPr>
        <w:keepNext w:val="0"/>
        <w:spacing w:before="100" w:beforeAutospacing="1" w:after="100" w:afterAutospacing="1" w:line="240" w:lineRule="auto"/>
        <w:ind w:firstLine="0"/>
        <w:rPr>
          <w:rFonts w:eastAsia="Times New Roman" w:cs="Times New Roman"/>
          <w:szCs w:val="24"/>
          <w:lang w:eastAsia="tr-TR"/>
        </w:rPr>
      </w:pPr>
      <w:r w:rsidRPr="00AD1B09">
        <w:rPr>
          <w:rFonts w:eastAsia="Times New Roman" w:hAnsi="Symbol" w:cs="Times New Roman"/>
          <w:szCs w:val="24"/>
          <w:lang w:eastAsia="tr-TR"/>
        </w:rPr>
        <w:t></w:t>
      </w:r>
      <w:r w:rsidRPr="00AD1B09">
        <w:rPr>
          <w:rFonts w:eastAsia="Times New Roman" w:cs="Times New Roman"/>
          <w:szCs w:val="24"/>
          <w:lang w:eastAsia="tr-TR"/>
        </w:rPr>
        <w:t xml:space="preserve">  </w:t>
      </w:r>
      <w:r w:rsidRPr="00AD1B09">
        <w:rPr>
          <w:rFonts w:eastAsia="Times New Roman" w:cs="Times New Roman"/>
          <w:bCs/>
          <w:szCs w:val="24"/>
          <w:lang w:eastAsia="tr-TR"/>
        </w:rPr>
        <w:t>Program İzleme ve Değerlendirme Raporları (yıllık)</w:t>
      </w:r>
    </w:p>
    <w:p w14:paraId="7843CF04" w14:textId="77777777" w:rsidR="00AD1B09" w:rsidRPr="00AD1B09" w:rsidRDefault="00AD1B09" w:rsidP="00AD1B09">
      <w:pPr>
        <w:keepNext w:val="0"/>
        <w:spacing w:before="100" w:beforeAutospacing="1" w:after="100" w:afterAutospacing="1" w:line="240" w:lineRule="auto"/>
        <w:ind w:firstLine="0"/>
        <w:rPr>
          <w:rFonts w:eastAsia="Times New Roman" w:cs="Times New Roman"/>
          <w:szCs w:val="24"/>
          <w:lang w:eastAsia="tr-TR"/>
        </w:rPr>
      </w:pPr>
      <w:r w:rsidRPr="00AD1B09">
        <w:rPr>
          <w:rFonts w:eastAsia="Times New Roman" w:hAnsi="Symbol" w:cs="Times New Roman"/>
          <w:szCs w:val="24"/>
          <w:lang w:eastAsia="tr-TR"/>
        </w:rPr>
        <w:t></w:t>
      </w:r>
      <w:r w:rsidRPr="00AD1B09">
        <w:rPr>
          <w:rFonts w:eastAsia="Times New Roman" w:cs="Times New Roman"/>
          <w:szCs w:val="24"/>
          <w:lang w:eastAsia="tr-TR"/>
        </w:rPr>
        <w:t xml:space="preserve">  </w:t>
      </w:r>
      <w:r w:rsidRPr="00AD1B09">
        <w:rPr>
          <w:rFonts w:eastAsia="Times New Roman" w:cs="Times New Roman"/>
          <w:bCs/>
          <w:szCs w:val="24"/>
          <w:lang w:eastAsia="tr-TR"/>
        </w:rPr>
        <w:t>Bölüm Akademik Kurul Kararları ve Eylem Planları</w:t>
      </w:r>
    </w:p>
    <w:p w14:paraId="5C69C3AA" w14:textId="77777777" w:rsidR="00AD1B09" w:rsidRPr="00AD1B09" w:rsidRDefault="00AD1B09" w:rsidP="00AD1B09">
      <w:pPr>
        <w:keepNext w:val="0"/>
        <w:spacing w:before="100" w:beforeAutospacing="1" w:after="100" w:afterAutospacing="1" w:line="240" w:lineRule="auto"/>
        <w:ind w:firstLine="0"/>
        <w:rPr>
          <w:rFonts w:eastAsia="Times New Roman" w:cs="Times New Roman"/>
          <w:szCs w:val="24"/>
          <w:lang w:eastAsia="tr-TR"/>
        </w:rPr>
      </w:pPr>
      <w:r w:rsidRPr="00AD1B09">
        <w:rPr>
          <w:rFonts w:eastAsia="Times New Roman" w:hAnsi="Symbol" w:cs="Times New Roman"/>
          <w:szCs w:val="24"/>
          <w:lang w:eastAsia="tr-TR"/>
        </w:rPr>
        <w:t></w:t>
      </w:r>
      <w:r w:rsidRPr="00AD1B09">
        <w:rPr>
          <w:rFonts w:eastAsia="Times New Roman" w:cs="Times New Roman"/>
          <w:szCs w:val="24"/>
          <w:lang w:eastAsia="tr-TR"/>
        </w:rPr>
        <w:t xml:space="preserve">  </w:t>
      </w:r>
      <w:r w:rsidRPr="00AD1B09">
        <w:rPr>
          <w:rFonts w:eastAsia="Times New Roman" w:cs="Times New Roman"/>
          <w:bCs/>
          <w:szCs w:val="24"/>
          <w:lang w:eastAsia="tr-TR"/>
        </w:rPr>
        <w:t>Öğrenci ve mezun anket sonuçları</w:t>
      </w:r>
    </w:p>
    <w:p w14:paraId="60842A4C" w14:textId="77777777" w:rsidR="00AD1B09" w:rsidRPr="00AD1B09" w:rsidRDefault="00AD1B09" w:rsidP="00AD1B09">
      <w:pPr>
        <w:keepNext w:val="0"/>
        <w:spacing w:before="100" w:beforeAutospacing="1" w:after="100" w:afterAutospacing="1" w:line="240" w:lineRule="auto"/>
        <w:ind w:firstLine="0"/>
        <w:rPr>
          <w:rFonts w:eastAsia="Times New Roman" w:cs="Times New Roman"/>
          <w:szCs w:val="24"/>
          <w:lang w:eastAsia="tr-TR"/>
        </w:rPr>
      </w:pPr>
      <w:r w:rsidRPr="00AD1B09">
        <w:rPr>
          <w:rFonts w:eastAsia="Times New Roman" w:hAnsi="Symbol" w:cs="Times New Roman"/>
          <w:szCs w:val="24"/>
          <w:lang w:eastAsia="tr-TR"/>
        </w:rPr>
        <w:t></w:t>
      </w:r>
      <w:r w:rsidRPr="00AD1B09">
        <w:rPr>
          <w:rFonts w:eastAsia="Times New Roman" w:cs="Times New Roman"/>
          <w:szCs w:val="24"/>
          <w:lang w:eastAsia="tr-TR"/>
        </w:rPr>
        <w:t xml:space="preserve">  </w:t>
      </w:r>
      <w:r w:rsidRPr="00AD1B09">
        <w:rPr>
          <w:rFonts w:eastAsia="Times New Roman" w:cs="Times New Roman"/>
          <w:bCs/>
          <w:szCs w:val="24"/>
          <w:lang w:eastAsia="tr-TR"/>
        </w:rPr>
        <w:t>İyileştirme sonrası güncellenmiş ders izlenceleri</w:t>
      </w:r>
    </w:p>
    <w:p w14:paraId="495781C5" w14:textId="77777777" w:rsidR="00AD1B09" w:rsidRPr="00AD1B09" w:rsidRDefault="00AD1B09" w:rsidP="00AD1B09">
      <w:pPr>
        <w:keepNext w:val="0"/>
        <w:spacing w:before="100" w:beforeAutospacing="1" w:after="100" w:afterAutospacing="1" w:line="240" w:lineRule="auto"/>
        <w:ind w:firstLine="0"/>
        <w:rPr>
          <w:rFonts w:eastAsia="Times New Roman" w:cs="Times New Roman"/>
          <w:szCs w:val="24"/>
          <w:lang w:eastAsia="tr-TR"/>
        </w:rPr>
      </w:pPr>
      <w:r w:rsidRPr="00AD1B09">
        <w:rPr>
          <w:rFonts w:eastAsia="Times New Roman" w:hAnsi="Symbol" w:cs="Times New Roman"/>
          <w:szCs w:val="24"/>
          <w:lang w:eastAsia="tr-TR"/>
        </w:rPr>
        <w:t></w:t>
      </w:r>
      <w:r w:rsidRPr="00AD1B09">
        <w:rPr>
          <w:rFonts w:eastAsia="Times New Roman" w:cs="Times New Roman"/>
          <w:szCs w:val="24"/>
          <w:lang w:eastAsia="tr-TR"/>
        </w:rPr>
        <w:t xml:space="preserve">  </w:t>
      </w:r>
      <w:r w:rsidRPr="00AD1B09">
        <w:rPr>
          <w:rFonts w:eastAsia="Times New Roman" w:cs="Times New Roman"/>
          <w:bCs/>
          <w:szCs w:val="24"/>
          <w:lang w:eastAsia="tr-TR"/>
        </w:rPr>
        <w:t>Ders içerik değişiklik raporları ve danışmanlık uygulama belgeler</w:t>
      </w:r>
    </w:p>
    <w:p w14:paraId="4859B500" w14:textId="27EEB6A8" w:rsidR="00D02D0C" w:rsidRPr="000E3004" w:rsidRDefault="00D02D0C" w:rsidP="00AD1B09">
      <w:pPr>
        <w:keepNext w:val="0"/>
        <w:spacing w:before="100" w:beforeAutospacing="1" w:after="100" w:afterAutospacing="1" w:line="240" w:lineRule="auto"/>
        <w:ind w:firstLine="0"/>
      </w:pPr>
    </w:p>
    <w:p w14:paraId="3481A7CD" w14:textId="77777777" w:rsidR="00214020" w:rsidRPr="000E3004" w:rsidRDefault="00214020" w:rsidP="001849EE">
      <w:pPr>
        <w:pStyle w:val="Balk1"/>
      </w:pPr>
      <w:r w:rsidRPr="000E3004">
        <w:rPr>
          <w:spacing w:val="-6"/>
        </w:rPr>
        <w:t>4.2. Bu</w:t>
      </w:r>
      <w:r w:rsidRPr="000E3004">
        <w:rPr>
          <w:spacing w:val="-11"/>
        </w:rPr>
        <w:t xml:space="preserve"> </w:t>
      </w:r>
      <w:r w:rsidRPr="000E3004">
        <w:rPr>
          <w:spacing w:val="-6"/>
        </w:rPr>
        <w:t>iyileştirme</w:t>
      </w:r>
      <w:r w:rsidRPr="000E3004">
        <w:rPr>
          <w:spacing w:val="-11"/>
        </w:rPr>
        <w:t xml:space="preserve"> </w:t>
      </w:r>
      <w:r w:rsidRPr="000E3004">
        <w:rPr>
          <w:spacing w:val="-6"/>
        </w:rPr>
        <w:t>çalışmaları,</w:t>
      </w:r>
      <w:r w:rsidRPr="000E3004">
        <w:rPr>
          <w:spacing w:val="-11"/>
        </w:rPr>
        <w:t xml:space="preserve"> </w:t>
      </w:r>
      <w:r w:rsidRPr="000E3004">
        <w:rPr>
          <w:spacing w:val="-6"/>
        </w:rPr>
        <w:t>başta</w:t>
      </w:r>
      <w:r w:rsidRPr="000E3004">
        <w:rPr>
          <w:spacing w:val="-11"/>
        </w:rPr>
        <w:t xml:space="preserve"> </w:t>
      </w:r>
      <w:r w:rsidRPr="000E3004">
        <w:rPr>
          <w:spacing w:val="-6"/>
        </w:rPr>
        <w:t>Ölçüt</w:t>
      </w:r>
      <w:r w:rsidRPr="000E3004">
        <w:rPr>
          <w:spacing w:val="-11"/>
        </w:rPr>
        <w:t xml:space="preserve"> </w:t>
      </w:r>
      <w:r w:rsidRPr="000E3004">
        <w:rPr>
          <w:spacing w:val="-6"/>
        </w:rPr>
        <w:t>2</w:t>
      </w:r>
      <w:r w:rsidRPr="000E3004">
        <w:rPr>
          <w:spacing w:val="-11"/>
        </w:rPr>
        <w:t xml:space="preserve"> </w:t>
      </w:r>
      <w:r w:rsidRPr="000E3004">
        <w:rPr>
          <w:spacing w:val="-6"/>
        </w:rPr>
        <w:t>ve</w:t>
      </w:r>
      <w:r w:rsidRPr="000E3004">
        <w:rPr>
          <w:spacing w:val="-11"/>
        </w:rPr>
        <w:t xml:space="preserve"> </w:t>
      </w:r>
      <w:r w:rsidRPr="000E3004">
        <w:rPr>
          <w:spacing w:val="-6"/>
        </w:rPr>
        <w:t>Ölçüt</w:t>
      </w:r>
      <w:r w:rsidRPr="000E3004">
        <w:rPr>
          <w:spacing w:val="-11"/>
        </w:rPr>
        <w:t xml:space="preserve"> </w:t>
      </w:r>
      <w:r w:rsidRPr="000E3004">
        <w:rPr>
          <w:spacing w:val="-6"/>
        </w:rPr>
        <w:t>3</w:t>
      </w:r>
      <w:r w:rsidRPr="000E3004">
        <w:rPr>
          <w:spacing w:val="-11"/>
        </w:rPr>
        <w:t xml:space="preserve"> </w:t>
      </w:r>
      <w:r w:rsidRPr="000E3004">
        <w:rPr>
          <w:spacing w:val="-6"/>
        </w:rPr>
        <w:t>ile</w:t>
      </w:r>
      <w:r w:rsidRPr="000E3004">
        <w:rPr>
          <w:spacing w:val="-11"/>
        </w:rPr>
        <w:t xml:space="preserve"> </w:t>
      </w:r>
      <w:r w:rsidRPr="000E3004">
        <w:rPr>
          <w:spacing w:val="-6"/>
        </w:rPr>
        <w:t>ilgili</w:t>
      </w:r>
      <w:r w:rsidRPr="000E3004">
        <w:rPr>
          <w:spacing w:val="-11"/>
        </w:rPr>
        <w:t xml:space="preserve"> </w:t>
      </w:r>
      <w:r w:rsidRPr="000E3004">
        <w:rPr>
          <w:spacing w:val="-6"/>
        </w:rPr>
        <w:t>alanlar</w:t>
      </w:r>
      <w:r w:rsidRPr="000E3004">
        <w:rPr>
          <w:spacing w:val="-10"/>
        </w:rPr>
        <w:t xml:space="preserve"> </w:t>
      </w:r>
      <w:r w:rsidRPr="000E3004">
        <w:rPr>
          <w:spacing w:val="-6"/>
        </w:rPr>
        <w:t>olmak</w:t>
      </w:r>
      <w:r w:rsidRPr="000E3004">
        <w:rPr>
          <w:spacing w:val="-13"/>
        </w:rPr>
        <w:t xml:space="preserve"> </w:t>
      </w:r>
      <w:r w:rsidRPr="000E3004">
        <w:rPr>
          <w:spacing w:val="-6"/>
        </w:rPr>
        <w:t>üzere,</w:t>
      </w:r>
      <w:r w:rsidRPr="000E3004">
        <w:rPr>
          <w:spacing w:val="-11"/>
        </w:rPr>
        <w:t xml:space="preserve"> </w:t>
      </w:r>
      <w:r w:rsidRPr="000E3004">
        <w:rPr>
          <w:spacing w:val="-6"/>
        </w:rPr>
        <w:t xml:space="preserve">programın </w:t>
      </w:r>
      <w:r w:rsidRPr="000E3004">
        <w:t>gelişmeye açık tüm alanları ile ilgili, sistematik bir biçimde toplanmış, somut verilere dayalı olmalıdır.</w:t>
      </w:r>
    </w:p>
    <w:p w14:paraId="4D2652E4" w14:textId="77777777" w:rsidR="003E4902" w:rsidRDefault="003E4902" w:rsidP="003E4902">
      <w:pPr>
        <w:keepNext w:val="0"/>
        <w:spacing w:before="100" w:beforeAutospacing="1" w:after="100" w:afterAutospacing="1" w:line="240" w:lineRule="auto"/>
        <w:ind w:firstLine="0"/>
      </w:pPr>
      <w:r>
        <w:t xml:space="preserve">İnşaat Mühendisliği Anabilim Dalı Yüksek Lisans Programı’nda yürütülen tüm iyileştirme faaliyetleri; </w:t>
      </w:r>
      <w:r>
        <w:rPr>
          <w:rStyle w:val="Gl"/>
        </w:rPr>
        <w:t>programın eğitim amaçları (Ölçüt 2) ve program çıktıları (Ölçüt 3)</w:t>
      </w:r>
      <w:r>
        <w:t xml:space="preserve"> başta olmak üzere, gelişmeye açık tüm alanlarda </w:t>
      </w:r>
      <w:r>
        <w:rPr>
          <w:rStyle w:val="Gl"/>
        </w:rPr>
        <w:t>sistematik biçimde toplanmış, ölçülebilir ve somut verilere dayalı olarak</w:t>
      </w:r>
      <w:r>
        <w:t xml:space="preserve"> planlanmakta ve uygulanmaktadır.</w:t>
      </w:r>
    </w:p>
    <w:p w14:paraId="5246CAD9" w14:textId="77777777" w:rsidR="003E4902" w:rsidRDefault="003E4902" w:rsidP="003E4902">
      <w:pPr>
        <w:pStyle w:val="Balk4"/>
      </w:pPr>
      <w:r>
        <w:rPr>
          <w:rStyle w:val="Gl"/>
          <w:b w:val="0"/>
          <w:bCs w:val="0"/>
        </w:rPr>
        <w:t>Veriye Dayalı Sistematik İyileştirme Süreci</w:t>
      </w:r>
    </w:p>
    <w:p w14:paraId="00E0C565" w14:textId="77777777" w:rsidR="003E4902" w:rsidRDefault="003E4902" w:rsidP="00D46D65">
      <w:pPr>
        <w:keepNext w:val="0"/>
        <w:numPr>
          <w:ilvl w:val="0"/>
          <w:numId w:val="55"/>
        </w:numPr>
        <w:spacing w:before="100" w:beforeAutospacing="1" w:after="100" w:afterAutospacing="1" w:line="240" w:lineRule="auto"/>
      </w:pPr>
      <w:r>
        <w:rPr>
          <w:rStyle w:val="Gl"/>
        </w:rPr>
        <w:t>Temel Veri Kaynakları:</w:t>
      </w:r>
    </w:p>
    <w:p w14:paraId="4A017002" w14:textId="77777777" w:rsidR="003E4902" w:rsidRDefault="003E4902" w:rsidP="00D46D65">
      <w:pPr>
        <w:keepNext w:val="0"/>
        <w:numPr>
          <w:ilvl w:val="1"/>
          <w:numId w:val="55"/>
        </w:numPr>
        <w:spacing w:before="100" w:beforeAutospacing="1" w:after="100" w:afterAutospacing="1" w:line="240" w:lineRule="auto"/>
      </w:pPr>
      <w:r>
        <w:rPr>
          <w:rStyle w:val="Gl"/>
        </w:rPr>
        <w:t>Program çıktısı gerçekleşme analizleri</w:t>
      </w:r>
    </w:p>
    <w:p w14:paraId="3432DF09" w14:textId="77777777" w:rsidR="003E4902" w:rsidRDefault="003E4902" w:rsidP="00D46D65">
      <w:pPr>
        <w:keepNext w:val="0"/>
        <w:numPr>
          <w:ilvl w:val="1"/>
          <w:numId w:val="55"/>
        </w:numPr>
        <w:spacing w:before="100" w:beforeAutospacing="1" w:after="100" w:afterAutospacing="1" w:line="240" w:lineRule="auto"/>
      </w:pPr>
      <w:r>
        <w:rPr>
          <w:rStyle w:val="Gl"/>
        </w:rPr>
        <w:t>Ders ve öğretim elemanı değerlendirme anketleri</w:t>
      </w:r>
    </w:p>
    <w:p w14:paraId="1EA32733" w14:textId="77777777" w:rsidR="003E4902" w:rsidRDefault="003E4902" w:rsidP="00D46D65">
      <w:pPr>
        <w:keepNext w:val="0"/>
        <w:numPr>
          <w:ilvl w:val="1"/>
          <w:numId w:val="55"/>
        </w:numPr>
        <w:spacing w:before="100" w:beforeAutospacing="1" w:after="100" w:afterAutospacing="1" w:line="240" w:lineRule="auto"/>
      </w:pPr>
      <w:r>
        <w:rPr>
          <w:rStyle w:val="Gl"/>
        </w:rPr>
        <w:t>Tez değerlendirme raporları</w:t>
      </w:r>
    </w:p>
    <w:p w14:paraId="74239B94" w14:textId="77777777" w:rsidR="003E4902" w:rsidRDefault="003E4902" w:rsidP="00D46D65">
      <w:pPr>
        <w:keepNext w:val="0"/>
        <w:numPr>
          <w:ilvl w:val="1"/>
          <w:numId w:val="55"/>
        </w:numPr>
        <w:spacing w:before="100" w:beforeAutospacing="1" w:after="100" w:afterAutospacing="1" w:line="240" w:lineRule="auto"/>
      </w:pPr>
      <w:r>
        <w:rPr>
          <w:rStyle w:val="Gl"/>
        </w:rPr>
        <w:t>Mezun geri bildirimleri</w:t>
      </w:r>
    </w:p>
    <w:p w14:paraId="1514649F" w14:textId="77777777" w:rsidR="003E4902" w:rsidRDefault="003E4902" w:rsidP="00D46D65">
      <w:pPr>
        <w:keepNext w:val="0"/>
        <w:numPr>
          <w:ilvl w:val="1"/>
          <w:numId w:val="55"/>
        </w:numPr>
        <w:spacing w:before="100" w:beforeAutospacing="1" w:after="100" w:afterAutospacing="1" w:line="240" w:lineRule="auto"/>
      </w:pPr>
      <w:r>
        <w:rPr>
          <w:rStyle w:val="Gl"/>
        </w:rPr>
        <w:t>İç ve dış paydaş görüşleri (sektör temsilcileri, mezunlar, danışma kurulu üyeleri)</w:t>
      </w:r>
    </w:p>
    <w:p w14:paraId="4A64D1F2" w14:textId="77777777" w:rsidR="003E4902" w:rsidRDefault="003E4902" w:rsidP="00D46D65">
      <w:pPr>
        <w:keepNext w:val="0"/>
        <w:numPr>
          <w:ilvl w:val="0"/>
          <w:numId w:val="55"/>
        </w:numPr>
        <w:spacing w:before="100" w:beforeAutospacing="1" w:after="100" w:afterAutospacing="1" w:line="240" w:lineRule="auto"/>
      </w:pPr>
      <w:r>
        <w:rPr>
          <w:rStyle w:val="Gl"/>
        </w:rPr>
        <w:t>Analiz Süreci:</w:t>
      </w:r>
    </w:p>
    <w:p w14:paraId="18D714DF" w14:textId="77777777" w:rsidR="003E4902" w:rsidRDefault="003E4902" w:rsidP="00D46D65">
      <w:pPr>
        <w:keepNext w:val="0"/>
        <w:numPr>
          <w:ilvl w:val="1"/>
          <w:numId w:val="55"/>
        </w:numPr>
        <w:spacing w:before="100" w:beforeAutospacing="1" w:after="100" w:afterAutospacing="1" w:line="240" w:lineRule="auto"/>
      </w:pPr>
      <w:r>
        <w:t xml:space="preserve">Elde edilen veriler, her akademik </w:t>
      </w:r>
      <w:proofErr w:type="gramStart"/>
      <w:r>
        <w:t>yıl sonunda</w:t>
      </w:r>
      <w:proofErr w:type="gramEnd"/>
      <w:r>
        <w:t xml:space="preserve"> kalite komisyonu tarafından sistematik biçimde analiz edilir.</w:t>
      </w:r>
    </w:p>
    <w:p w14:paraId="0E486E54" w14:textId="77777777" w:rsidR="003E4902" w:rsidRDefault="003E4902" w:rsidP="00D46D65">
      <w:pPr>
        <w:keepNext w:val="0"/>
        <w:numPr>
          <w:ilvl w:val="1"/>
          <w:numId w:val="55"/>
        </w:numPr>
        <w:spacing w:before="100" w:beforeAutospacing="1" w:after="100" w:afterAutospacing="1" w:line="240" w:lineRule="auto"/>
      </w:pPr>
      <w:r>
        <w:t xml:space="preserve">Özellikle </w:t>
      </w:r>
      <w:r>
        <w:rPr>
          <w:rStyle w:val="Gl"/>
        </w:rPr>
        <w:t>çıkışı düşük gerçekleşen öğrenme kazanımları</w:t>
      </w:r>
      <w:r>
        <w:t xml:space="preserve"> veya </w:t>
      </w:r>
      <w:r>
        <w:rPr>
          <w:rStyle w:val="Gl"/>
        </w:rPr>
        <w:t>öğrenci memnuniyeti düşük dersler</w:t>
      </w:r>
      <w:r>
        <w:t>, öncelikli iyileştirme alanı olarak belirlenir.</w:t>
      </w:r>
    </w:p>
    <w:p w14:paraId="0BBD52A7" w14:textId="77777777" w:rsidR="003E4902" w:rsidRDefault="003E4902" w:rsidP="00D46D65">
      <w:pPr>
        <w:keepNext w:val="0"/>
        <w:numPr>
          <w:ilvl w:val="0"/>
          <w:numId w:val="55"/>
        </w:numPr>
        <w:spacing w:before="100" w:beforeAutospacing="1" w:after="100" w:afterAutospacing="1" w:line="240" w:lineRule="auto"/>
      </w:pPr>
      <w:r>
        <w:rPr>
          <w:rStyle w:val="Gl"/>
        </w:rPr>
        <w:t>Ölçüt 2’ye Yönelik İyileştirme Örneği (Eğitim Amaçları):</w:t>
      </w:r>
    </w:p>
    <w:p w14:paraId="791884BD" w14:textId="77777777" w:rsidR="003E4902" w:rsidRDefault="003E4902" w:rsidP="00D46D65">
      <w:pPr>
        <w:keepNext w:val="0"/>
        <w:numPr>
          <w:ilvl w:val="1"/>
          <w:numId w:val="55"/>
        </w:numPr>
        <w:spacing w:before="100" w:beforeAutospacing="1" w:after="100" w:afterAutospacing="1" w:line="240" w:lineRule="auto"/>
      </w:pPr>
      <w:r>
        <w:t xml:space="preserve">Mezunlara yönelik yapılan anket sonuçları doğrultusunda, “mesleki yetkinlik ve </w:t>
      </w:r>
      <w:proofErr w:type="spellStart"/>
      <w:r>
        <w:t>sektörel</w:t>
      </w:r>
      <w:proofErr w:type="spellEnd"/>
      <w:r>
        <w:t xml:space="preserve"> ihtiyaçlara uygunluk” başlığı altında eğitim amaçlarının ifadesi gözden geçirilmiş ve danışma kurulu katkısıyla 2023 yılında revize edilmiştir.</w:t>
      </w:r>
    </w:p>
    <w:p w14:paraId="3CA95014" w14:textId="77777777" w:rsidR="003E4902" w:rsidRDefault="003E4902" w:rsidP="00D46D65">
      <w:pPr>
        <w:keepNext w:val="0"/>
        <w:numPr>
          <w:ilvl w:val="0"/>
          <w:numId w:val="55"/>
        </w:numPr>
        <w:spacing w:before="100" w:beforeAutospacing="1" w:after="100" w:afterAutospacing="1" w:line="240" w:lineRule="auto"/>
      </w:pPr>
      <w:r>
        <w:rPr>
          <w:rStyle w:val="Gl"/>
        </w:rPr>
        <w:t>Ölçüt 3’e Yönelik İyileştirme Örneği (Program Çıktıları):</w:t>
      </w:r>
    </w:p>
    <w:p w14:paraId="4671EE33" w14:textId="77777777" w:rsidR="003E4902" w:rsidRDefault="003E4902" w:rsidP="00D46D65">
      <w:pPr>
        <w:keepNext w:val="0"/>
        <w:numPr>
          <w:ilvl w:val="1"/>
          <w:numId w:val="55"/>
        </w:numPr>
        <w:spacing w:before="100" w:beforeAutospacing="1" w:after="100" w:afterAutospacing="1" w:line="240" w:lineRule="auto"/>
      </w:pPr>
      <w:r>
        <w:t xml:space="preserve">Program çıktılarından “karmaşık mühendislik problemlerini analiz edebilme” becerisinin bazı öğrencilerde yeterli düzeyde gelişmediği gözlemlenmiştir. Bunun üzerine, proje temelli öğrenmeyi merkeze alan yeni ödev ve sunum bileşenleri, bazı temel derslere </w:t>
      </w:r>
      <w:proofErr w:type="gramStart"/>
      <w:r>
        <w:t>entegre</w:t>
      </w:r>
      <w:proofErr w:type="gramEnd"/>
      <w:r>
        <w:t xml:space="preserve"> edilmiştir.</w:t>
      </w:r>
    </w:p>
    <w:p w14:paraId="1BCBF9B0" w14:textId="77777777" w:rsidR="003E4902" w:rsidRDefault="003E4902" w:rsidP="00D46D65">
      <w:pPr>
        <w:keepNext w:val="0"/>
        <w:numPr>
          <w:ilvl w:val="0"/>
          <w:numId w:val="55"/>
        </w:numPr>
        <w:spacing w:before="100" w:beforeAutospacing="1" w:after="100" w:afterAutospacing="1" w:line="240" w:lineRule="auto"/>
      </w:pPr>
      <w:r>
        <w:rPr>
          <w:rStyle w:val="Gl"/>
        </w:rPr>
        <w:t>Sistematik İzleme ve Arşivleme:</w:t>
      </w:r>
    </w:p>
    <w:p w14:paraId="7B36A2A3" w14:textId="77777777" w:rsidR="003E4902" w:rsidRDefault="003E4902" w:rsidP="00D46D65">
      <w:pPr>
        <w:keepNext w:val="0"/>
        <w:numPr>
          <w:ilvl w:val="1"/>
          <w:numId w:val="55"/>
        </w:numPr>
        <w:spacing w:before="100" w:beforeAutospacing="1" w:after="100" w:afterAutospacing="1" w:line="240" w:lineRule="auto"/>
      </w:pPr>
      <w:r>
        <w:t>Tüm kararlar akademik kurul toplantı tutanaklarıyla kayıt altına alınmakta, yapılan değişikliklerin etkileri sonraki dönemlerde tekrar değerlendirilmektedir.</w:t>
      </w:r>
    </w:p>
    <w:p w14:paraId="7A0A2EEA" w14:textId="77777777" w:rsidR="003E4902" w:rsidRDefault="003E4902" w:rsidP="003E4902">
      <w:pPr>
        <w:pStyle w:val="Balk4"/>
      </w:pPr>
      <w:r>
        <w:rPr>
          <w:rStyle w:val="Gl"/>
          <w:b w:val="0"/>
          <w:bCs w:val="0"/>
        </w:rPr>
        <w:t>Gelişmeye Açık Diğer Alanlardaki İyileştirmeler</w:t>
      </w:r>
    </w:p>
    <w:p w14:paraId="73B6AFD4" w14:textId="77777777" w:rsidR="003E4902" w:rsidRDefault="003E4902" w:rsidP="00D46D65">
      <w:pPr>
        <w:keepNext w:val="0"/>
        <w:numPr>
          <w:ilvl w:val="0"/>
          <w:numId w:val="56"/>
        </w:numPr>
        <w:spacing w:before="100" w:beforeAutospacing="1" w:after="100" w:afterAutospacing="1" w:line="240" w:lineRule="auto"/>
      </w:pPr>
      <w:r>
        <w:rPr>
          <w:rStyle w:val="Gl"/>
        </w:rPr>
        <w:t>Danışmanlık sistemi geliştirilerek</w:t>
      </w:r>
      <w:r>
        <w:t xml:space="preserve"> öğrencilere kariyer ve akademik planlama desteği artırılmıştır.</w:t>
      </w:r>
    </w:p>
    <w:p w14:paraId="42845CB7" w14:textId="77777777" w:rsidR="003E4902" w:rsidRDefault="003E4902" w:rsidP="00D46D65">
      <w:pPr>
        <w:keepNext w:val="0"/>
        <w:numPr>
          <w:ilvl w:val="0"/>
          <w:numId w:val="56"/>
        </w:numPr>
        <w:spacing w:before="100" w:beforeAutospacing="1" w:after="100" w:afterAutospacing="1" w:line="240" w:lineRule="auto"/>
      </w:pPr>
      <w:r>
        <w:rPr>
          <w:rStyle w:val="Gl"/>
        </w:rPr>
        <w:lastRenderedPageBreak/>
        <w:t xml:space="preserve">Yabancı </w:t>
      </w:r>
      <w:proofErr w:type="gramStart"/>
      <w:r>
        <w:rPr>
          <w:rStyle w:val="Gl"/>
        </w:rPr>
        <w:t>literatüre</w:t>
      </w:r>
      <w:proofErr w:type="gramEnd"/>
      <w:r>
        <w:rPr>
          <w:rStyle w:val="Gl"/>
        </w:rPr>
        <w:t xml:space="preserve"> erişim ve yazım becerileri</w:t>
      </w:r>
      <w:r>
        <w:t xml:space="preserve"> konularında destekleyici seminerler düzenlenmeye başlanmıştır.</w:t>
      </w:r>
    </w:p>
    <w:p w14:paraId="6AE5A654" w14:textId="77777777" w:rsidR="003E4902" w:rsidRDefault="003E4902" w:rsidP="00D46D65">
      <w:pPr>
        <w:keepNext w:val="0"/>
        <w:numPr>
          <w:ilvl w:val="0"/>
          <w:numId w:val="56"/>
        </w:numPr>
        <w:spacing w:before="100" w:beforeAutospacing="1" w:after="100" w:afterAutospacing="1" w:line="240" w:lineRule="auto"/>
      </w:pPr>
      <w:r>
        <w:rPr>
          <w:rStyle w:val="Gl"/>
        </w:rPr>
        <w:t>İzleme ve değerlendirme formlarında dijital sistem kullanımı</w:t>
      </w:r>
      <w:r>
        <w:t xml:space="preserve"> yaygınlaştırılarak belge takibi kolaylaştırılmıştır.</w:t>
      </w:r>
    </w:p>
    <w:p w14:paraId="3BE4D728" w14:textId="77777777" w:rsidR="007A7D0E" w:rsidRDefault="007A7D0E" w:rsidP="00412A73">
      <w:pPr>
        <w:pStyle w:val="GvdeMetni"/>
      </w:pPr>
    </w:p>
    <w:p w14:paraId="1C60583C" w14:textId="77777777" w:rsidR="007A7D0E" w:rsidRDefault="007A7D0E" w:rsidP="00412A73">
      <w:pPr>
        <w:pStyle w:val="GvdeMetni"/>
      </w:pPr>
    </w:p>
    <w:p w14:paraId="7AF992A9" w14:textId="77777777" w:rsidR="007A7D0E" w:rsidRDefault="007A7D0E" w:rsidP="007A7D0E">
      <w:pPr>
        <w:pStyle w:val="GvdeMetni"/>
        <w:rPr>
          <w:b/>
          <w:i/>
          <w:u w:val="single"/>
        </w:rPr>
      </w:pPr>
      <w:r w:rsidRPr="005648F4">
        <w:rPr>
          <w:b/>
          <w:i/>
          <w:u w:val="single"/>
        </w:rPr>
        <w:t>Kanıtlar</w:t>
      </w:r>
    </w:p>
    <w:p w14:paraId="6C724EF3"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Mezun anketi sonuçları ve analiz raporları</w:t>
      </w:r>
    </w:p>
    <w:p w14:paraId="784BBF47"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 xml:space="preserve">Program eğitim amaçları </w:t>
      </w:r>
      <w:proofErr w:type="gramStart"/>
      <w:r w:rsidRPr="003E4902">
        <w:rPr>
          <w:rFonts w:eastAsia="Times New Roman" w:cs="Times New Roman"/>
          <w:bCs/>
          <w:szCs w:val="24"/>
          <w:lang w:eastAsia="tr-TR"/>
        </w:rPr>
        <w:t>revizyon</w:t>
      </w:r>
      <w:proofErr w:type="gramEnd"/>
      <w:r w:rsidRPr="003E4902">
        <w:rPr>
          <w:rFonts w:eastAsia="Times New Roman" w:cs="Times New Roman"/>
          <w:bCs/>
          <w:szCs w:val="24"/>
          <w:lang w:eastAsia="tr-TR"/>
        </w:rPr>
        <w:t xml:space="preserve"> tutanakları</w:t>
      </w:r>
    </w:p>
    <w:p w14:paraId="0CF60281"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 xml:space="preserve">Program çıktısı bazlı ders </w:t>
      </w:r>
      <w:proofErr w:type="gramStart"/>
      <w:r w:rsidRPr="003E4902">
        <w:rPr>
          <w:rFonts w:eastAsia="Times New Roman" w:cs="Times New Roman"/>
          <w:bCs/>
          <w:szCs w:val="24"/>
          <w:lang w:eastAsia="tr-TR"/>
        </w:rPr>
        <w:t>revizyon</w:t>
      </w:r>
      <w:proofErr w:type="gramEnd"/>
      <w:r w:rsidRPr="003E4902">
        <w:rPr>
          <w:rFonts w:eastAsia="Times New Roman" w:cs="Times New Roman"/>
          <w:bCs/>
          <w:szCs w:val="24"/>
          <w:lang w:eastAsia="tr-TR"/>
        </w:rPr>
        <w:t xml:space="preserve"> önerileri ve uygulamaları</w:t>
      </w:r>
    </w:p>
    <w:p w14:paraId="54CABE24"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Paydaş toplantı tutanakları (Danışma Kurulu vb.)</w:t>
      </w:r>
    </w:p>
    <w:p w14:paraId="00ED5C86"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Dönemsel değerlendirme raporları ve iyileştirme eylem planları</w:t>
      </w:r>
    </w:p>
    <w:p w14:paraId="3B6E4D82" w14:textId="77777777" w:rsidR="007A7D0E" w:rsidRDefault="007A7D0E" w:rsidP="00412A73">
      <w:pPr>
        <w:pStyle w:val="GvdeMetni"/>
      </w:pPr>
    </w:p>
    <w:p w14:paraId="4B0E344F" w14:textId="77777777" w:rsidR="007A7D0E" w:rsidRDefault="007A7D0E" w:rsidP="00412A73">
      <w:pPr>
        <w:pStyle w:val="GvdeMetni"/>
      </w:pPr>
    </w:p>
    <w:p w14:paraId="4C0014AE" w14:textId="11A03B43" w:rsidR="00214020" w:rsidRPr="000E3004" w:rsidRDefault="00214020" w:rsidP="001849EE">
      <w:pPr>
        <w:pStyle w:val="Balk1"/>
        <w:rPr>
          <w:spacing w:val="-8"/>
        </w:rPr>
      </w:pPr>
      <w:r w:rsidRPr="000E3004">
        <w:t>5. EĞİTİM</w:t>
      </w:r>
      <w:r w:rsidRPr="000E3004">
        <w:rPr>
          <w:spacing w:val="-7"/>
        </w:rPr>
        <w:t xml:space="preserve"> </w:t>
      </w:r>
      <w:r w:rsidRPr="000E3004">
        <w:t>PLANI</w:t>
      </w:r>
    </w:p>
    <w:p w14:paraId="3A2635D9" w14:textId="77777777" w:rsidR="00214020" w:rsidRPr="000E3004" w:rsidRDefault="00214020" w:rsidP="001849EE">
      <w:pPr>
        <w:pStyle w:val="Balk1"/>
      </w:pPr>
      <w:r w:rsidRPr="000E3004">
        <w:t>5.1. Her programın program eğitim amaçlarını ve program çıktılarını destekleyen bir eğitim planı (müfredatı) olmalıdır. Eğitim planı bu ölçütte verilen ortak bileşenler ve disipline özgü bileşenleri içermelidir.</w:t>
      </w:r>
    </w:p>
    <w:p w14:paraId="16863C7D" w14:textId="77777777" w:rsidR="003E4902" w:rsidRDefault="003E4902" w:rsidP="003E4902">
      <w:pPr>
        <w:keepNext w:val="0"/>
        <w:spacing w:before="100" w:beforeAutospacing="1" w:after="100" w:afterAutospacing="1" w:line="240" w:lineRule="auto"/>
        <w:ind w:firstLine="0"/>
      </w:pPr>
      <w:r>
        <w:t xml:space="preserve">Gümüşhane Üniversitesi İnşaat Mühendisliği Anabilim Dalı Yüksek Lisans Programı'nın eğitim planı, programın </w:t>
      </w:r>
      <w:r>
        <w:rPr>
          <w:rStyle w:val="Gl"/>
        </w:rPr>
        <w:t>eğitim amaçlarını ve program çıktılarının tümünü doğrudan destekleyecek şekilde</w:t>
      </w:r>
      <w:r>
        <w:t xml:space="preserve"> yapılandırılmıştır. Müfredat, hem </w:t>
      </w:r>
      <w:r>
        <w:rPr>
          <w:rStyle w:val="Gl"/>
        </w:rPr>
        <w:t>ortak yüksek lisans bileşenlerini</w:t>
      </w:r>
      <w:r>
        <w:t xml:space="preserve"> hem de </w:t>
      </w:r>
      <w:r>
        <w:rPr>
          <w:rStyle w:val="Gl"/>
        </w:rPr>
        <w:t>disipline özgü uzmanlık derslerini</w:t>
      </w:r>
      <w:r>
        <w:t xml:space="preserve"> içerecek biçimde dengeli bir şekilde tasarlanmıştır.</w:t>
      </w:r>
    </w:p>
    <w:p w14:paraId="36CB381D" w14:textId="77777777" w:rsidR="003E4902" w:rsidRDefault="003E4902" w:rsidP="003E4902">
      <w:pPr>
        <w:pStyle w:val="Balk4"/>
      </w:pPr>
      <w:r>
        <w:rPr>
          <w:rStyle w:val="Gl"/>
          <w:b w:val="0"/>
          <w:bCs w:val="0"/>
        </w:rPr>
        <w:t>Müfredat Yapısı:</w:t>
      </w:r>
    </w:p>
    <w:p w14:paraId="2D348CEC" w14:textId="77777777" w:rsidR="003E4902" w:rsidRDefault="003E4902" w:rsidP="003E4902">
      <w:pPr>
        <w:pStyle w:val="GvdeMetni"/>
      </w:pPr>
      <w:r>
        <w:t xml:space="preserve">Program süresi 2 yıldır ve </w:t>
      </w:r>
      <w:r>
        <w:rPr>
          <w:rStyle w:val="Gl"/>
        </w:rPr>
        <w:t>en fazla 3 yılda</w:t>
      </w:r>
      <w:r>
        <w:t xml:space="preserve"> tamamlanması gerekmektedir. Eğitim dili Türkçedir. Program, toplamda en az 24 kredi ders ve bir yüksek lisans tezinden oluşur. Genel yapısı şu şekildedir:</w:t>
      </w:r>
    </w:p>
    <w:p w14:paraId="540F1226" w14:textId="77777777" w:rsidR="003E4902" w:rsidRDefault="003E4902" w:rsidP="00D46D65">
      <w:pPr>
        <w:keepNext w:val="0"/>
        <w:numPr>
          <w:ilvl w:val="0"/>
          <w:numId w:val="57"/>
        </w:numPr>
        <w:spacing w:before="100" w:beforeAutospacing="1" w:after="100" w:afterAutospacing="1" w:line="240" w:lineRule="auto"/>
      </w:pPr>
      <w:r>
        <w:rPr>
          <w:rStyle w:val="Gl"/>
        </w:rPr>
        <w:t>Zorunlu Dersler (Ortak Bileşenler):</w:t>
      </w:r>
    </w:p>
    <w:p w14:paraId="61382288" w14:textId="4218AC98" w:rsidR="003E4902" w:rsidRDefault="003E4902" w:rsidP="00D46D65">
      <w:pPr>
        <w:keepNext w:val="0"/>
        <w:numPr>
          <w:ilvl w:val="1"/>
          <w:numId w:val="57"/>
        </w:numPr>
        <w:spacing w:before="100" w:beforeAutospacing="1" w:after="100" w:afterAutospacing="1" w:line="240" w:lineRule="auto"/>
      </w:pPr>
      <w:r>
        <w:t>Bilimsel Araştırma Yöntemleri ve Yayın Etiği</w:t>
      </w:r>
    </w:p>
    <w:p w14:paraId="0942819F" w14:textId="77777777" w:rsidR="003E4902" w:rsidRDefault="003E4902" w:rsidP="00D46D65">
      <w:pPr>
        <w:keepNext w:val="0"/>
        <w:numPr>
          <w:ilvl w:val="1"/>
          <w:numId w:val="57"/>
        </w:numPr>
        <w:spacing w:before="100" w:beforeAutospacing="1" w:after="100" w:afterAutospacing="1" w:line="240" w:lineRule="auto"/>
      </w:pPr>
      <w:r>
        <w:t>Seminer</w:t>
      </w:r>
    </w:p>
    <w:p w14:paraId="577372B3" w14:textId="77777777" w:rsidR="003E4902" w:rsidRDefault="003E4902" w:rsidP="00D46D65">
      <w:pPr>
        <w:keepNext w:val="0"/>
        <w:numPr>
          <w:ilvl w:val="1"/>
          <w:numId w:val="57"/>
        </w:numPr>
        <w:spacing w:before="100" w:beforeAutospacing="1" w:after="100" w:afterAutospacing="1" w:line="240" w:lineRule="auto"/>
      </w:pPr>
      <w:r>
        <w:t>Yüksek Lisans Tezi</w:t>
      </w:r>
    </w:p>
    <w:p w14:paraId="030410E0" w14:textId="77777777" w:rsidR="003E4902" w:rsidRDefault="003E4902" w:rsidP="003E4902">
      <w:pPr>
        <w:pStyle w:val="GvdeMetni"/>
      </w:pPr>
      <w:r>
        <w:t>Bu dersler, öğrencilerin akademik araştırma, etik, bilimsel yazım ve mühendislik çözümleme becerilerini geliştirmeyi amaçlar.</w:t>
      </w:r>
    </w:p>
    <w:p w14:paraId="3B15C75D" w14:textId="77777777" w:rsidR="003E4902" w:rsidRPr="003E4902" w:rsidRDefault="003E4902" w:rsidP="00D46D65">
      <w:pPr>
        <w:keepNext w:val="0"/>
        <w:numPr>
          <w:ilvl w:val="0"/>
          <w:numId w:val="58"/>
        </w:numPr>
        <w:spacing w:before="100" w:beforeAutospacing="1" w:after="100" w:afterAutospacing="1" w:line="240" w:lineRule="auto"/>
        <w:rPr>
          <w:rStyle w:val="Gl"/>
          <w:b w:val="0"/>
          <w:bCs w:val="0"/>
        </w:rPr>
      </w:pPr>
      <w:r>
        <w:rPr>
          <w:rStyle w:val="Gl"/>
        </w:rPr>
        <w:t>Seçmeli Dersler (Disipline Özgü Bileşenler):</w:t>
      </w:r>
    </w:p>
    <w:p w14:paraId="4E081EAA" w14:textId="7784C210" w:rsidR="003E4902" w:rsidRDefault="003E4902" w:rsidP="003E4902">
      <w:pPr>
        <w:keepNext w:val="0"/>
        <w:spacing w:before="100" w:beforeAutospacing="1" w:after="100" w:afterAutospacing="1" w:line="240" w:lineRule="auto"/>
        <w:ind w:left="720" w:firstLine="0"/>
      </w:pPr>
      <w:r>
        <w:t xml:space="preserve"> Öğrenciler, alanlarına göre çeşitli seçmeli derslerden tercih yapabilir. Örnek dersler:</w:t>
      </w:r>
    </w:p>
    <w:p w14:paraId="43AD824F" w14:textId="0831CE4B" w:rsidR="003E4902" w:rsidRDefault="003E4902" w:rsidP="00D46D65">
      <w:pPr>
        <w:keepNext w:val="0"/>
        <w:numPr>
          <w:ilvl w:val="1"/>
          <w:numId w:val="58"/>
        </w:numPr>
        <w:spacing w:before="100" w:beforeAutospacing="1" w:after="100" w:afterAutospacing="1" w:line="240" w:lineRule="auto"/>
      </w:pPr>
      <w:r w:rsidRPr="003E4902">
        <w:t>Depreme Dayanıklı Yapı Tasarımı</w:t>
      </w:r>
    </w:p>
    <w:p w14:paraId="288D4FEE" w14:textId="5E0367AF" w:rsidR="003E4902" w:rsidRDefault="003E4902" w:rsidP="00D46D65">
      <w:pPr>
        <w:keepNext w:val="0"/>
        <w:numPr>
          <w:ilvl w:val="1"/>
          <w:numId w:val="58"/>
        </w:numPr>
        <w:spacing w:before="100" w:beforeAutospacing="1" w:after="100" w:afterAutospacing="1" w:line="240" w:lineRule="auto"/>
      </w:pPr>
      <w:r w:rsidRPr="003E4902">
        <w:t>Temellerin Oturması</w:t>
      </w:r>
    </w:p>
    <w:p w14:paraId="6190C487" w14:textId="77777777" w:rsidR="003E4902" w:rsidRDefault="003E4902" w:rsidP="00D46D65">
      <w:pPr>
        <w:keepNext w:val="0"/>
        <w:numPr>
          <w:ilvl w:val="1"/>
          <w:numId w:val="58"/>
        </w:numPr>
        <w:spacing w:before="100" w:beforeAutospacing="1" w:after="100" w:afterAutospacing="1" w:line="240" w:lineRule="auto"/>
      </w:pPr>
      <w:r w:rsidRPr="003E4902">
        <w:t>Karayolu Esnek Üstyapı</w:t>
      </w:r>
    </w:p>
    <w:p w14:paraId="784DDC25" w14:textId="77777777" w:rsidR="003E4902" w:rsidRDefault="003E4902" w:rsidP="00D46D65">
      <w:pPr>
        <w:keepNext w:val="0"/>
        <w:numPr>
          <w:ilvl w:val="1"/>
          <w:numId w:val="58"/>
        </w:numPr>
        <w:spacing w:before="100" w:beforeAutospacing="1" w:after="100" w:afterAutospacing="1" w:line="240" w:lineRule="auto"/>
      </w:pPr>
      <w:r w:rsidRPr="003E4902">
        <w:lastRenderedPageBreak/>
        <w:t>Arıtma ve Atık Tesislerinde Optimizasyon Uygulamaları</w:t>
      </w:r>
    </w:p>
    <w:p w14:paraId="30503C73" w14:textId="3C384DED" w:rsidR="003E4902" w:rsidRDefault="003E4902" w:rsidP="00D46D65">
      <w:pPr>
        <w:keepNext w:val="0"/>
        <w:numPr>
          <w:ilvl w:val="1"/>
          <w:numId w:val="58"/>
        </w:numPr>
        <w:spacing w:before="100" w:beforeAutospacing="1" w:after="100" w:afterAutospacing="1" w:line="240" w:lineRule="auto"/>
      </w:pPr>
      <w:proofErr w:type="spellStart"/>
      <w:r w:rsidRPr="003E4902">
        <w:t>Ansys</w:t>
      </w:r>
      <w:proofErr w:type="spellEnd"/>
      <w:r w:rsidRPr="003E4902">
        <w:t xml:space="preserve"> </w:t>
      </w:r>
      <w:proofErr w:type="spellStart"/>
      <w:r w:rsidRPr="003E4902">
        <w:t>Fluent</w:t>
      </w:r>
      <w:proofErr w:type="spellEnd"/>
      <w:r w:rsidRPr="003E4902">
        <w:t xml:space="preserve"> ile Hesaplamalı Akışkanlar Dinamiği Analizi</w:t>
      </w:r>
    </w:p>
    <w:p w14:paraId="5750CC0D" w14:textId="77777777" w:rsidR="003E4902" w:rsidRDefault="003E4902" w:rsidP="003E4902">
      <w:pPr>
        <w:pStyle w:val="GvdeMetni"/>
      </w:pPr>
      <w:r>
        <w:t>Bu yapı sayesinde öğrenciler, ilgi alanlarına ve kariyer hedeflerine göre uzmanlık kazanabilecek esnekliğe sahiptir.</w:t>
      </w:r>
    </w:p>
    <w:p w14:paraId="51B0E27E" w14:textId="77777777" w:rsidR="003E4902" w:rsidRDefault="003E4902" w:rsidP="003E4902">
      <w:pPr>
        <w:pStyle w:val="Balk4"/>
      </w:pPr>
      <w:r>
        <w:rPr>
          <w:rStyle w:val="Gl"/>
          <w:b w:val="0"/>
          <w:bCs w:val="0"/>
        </w:rPr>
        <w:t>Müfredatın Program Eğitim Amaçları ve Çıktılarıyla İlişkisi:</w:t>
      </w:r>
    </w:p>
    <w:p w14:paraId="09EDD877" w14:textId="77777777" w:rsidR="003E4902" w:rsidRDefault="003E4902" w:rsidP="00D46D65">
      <w:pPr>
        <w:keepNext w:val="0"/>
        <w:numPr>
          <w:ilvl w:val="0"/>
          <w:numId w:val="59"/>
        </w:numPr>
        <w:spacing w:before="100" w:beforeAutospacing="1" w:after="100" w:afterAutospacing="1" w:line="240" w:lineRule="auto"/>
      </w:pPr>
      <w:r>
        <w:t xml:space="preserve">Her dersin </w:t>
      </w:r>
      <w:r>
        <w:rPr>
          <w:rStyle w:val="Gl"/>
        </w:rPr>
        <w:t>öğrenme çıktıları</w:t>
      </w:r>
      <w:r>
        <w:t>, program çıktıları ile ilişkilendirilmiş durumdadır.</w:t>
      </w:r>
    </w:p>
    <w:p w14:paraId="0495F4CC" w14:textId="77777777" w:rsidR="003E4902" w:rsidRDefault="003E4902" w:rsidP="00D46D65">
      <w:pPr>
        <w:keepNext w:val="0"/>
        <w:numPr>
          <w:ilvl w:val="0"/>
          <w:numId w:val="59"/>
        </w:numPr>
        <w:spacing w:before="100" w:beforeAutospacing="1" w:after="100" w:afterAutospacing="1" w:line="240" w:lineRule="auto"/>
      </w:pPr>
      <w:r>
        <w:t xml:space="preserve">Ders izlencelerinde, her dersin hangi </w:t>
      </w:r>
      <w:r>
        <w:rPr>
          <w:rStyle w:val="Gl"/>
        </w:rPr>
        <w:t>program çıktısına</w:t>
      </w:r>
      <w:r>
        <w:t xml:space="preserve"> katkı sağladığı açık biçimde tanımlanmıştır.</w:t>
      </w:r>
    </w:p>
    <w:p w14:paraId="07DCE5FE" w14:textId="77777777" w:rsidR="003E4902" w:rsidRDefault="003E4902" w:rsidP="00D46D65">
      <w:pPr>
        <w:keepNext w:val="0"/>
        <w:numPr>
          <w:ilvl w:val="0"/>
          <w:numId w:val="59"/>
        </w:numPr>
        <w:spacing w:before="100" w:beforeAutospacing="1" w:after="100" w:afterAutospacing="1" w:line="240" w:lineRule="auto"/>
      </w:pPr>
      <w:r>
        <w:t>Eğitim planı, mezunların bilimsel araştırma yapabilme, mühendislik problemlerine çözüm üretebilme, teknik rapor hazırlayabilme ve mesleki etik değerlere bağlılık gibi becerileri kazanmasını hedefler.</w:t>
      </w:r>
    </w:p>
    <w:p w14:paraId="406FF75F" w14:textId="77777777" w:rsidR="003E4902" w:rsidRDefault="003E4902" w:rsidP="003E4902">
      <w:pPr>
        <w:pStyle w:val="Balk4"/>
      </w:pPr>
      <w:r>
        <w:rPr>
          <w:rStyle w:val="Gl"/>
          <w:b w:val="0"/>
          <w:bCs w:val="0"/>
        </w:rPr>
        <w:t>Eğitim Planı Güncelliği ve Esnekliği:</w:t>
      </w:r>
    </w:p>
    <w:p w14:paraId="2271D6E6" w14:textId="77777777" w:rsidR="003E4902" w:rsidRDefault="003E4902" w:rsidP="00D46D65">
      <w:pPr>
        <w:keepNext w:val="0"/>
        <w:numPr>
          <w:ilvl w:val="0"/>
          <w:numId w:val="60"/>
        </w:numPr>
        <w:spacing w:before="100" w:beforeAutospacing="1" w:after="100" w:afterAutospacing="1" w:line="240" w:lineRule="auto"/>
      </w:pPr>
      <w:r>
        <w:t xml:space="preserve">Eğitim planı, iç ve dış paydaşların katkılarıyla </w:t>
      </w:r>
      <w:r>
        <w:rPr>
          <w:rStyle w:val="Gl"/>
        </w:rPr>
        <w:t>belirli aralıklarla gözden geçirilmekte</w:t>
      </w:r>
      <w:r>
        <w:t xml:space="preserve"> ve </w:t>
      </w:r>
      <w:proofErr w:type="spellStart"/>
      <w:r>
        <w:t>sektörel</w:t>
      </w:r>
      <w:proofErr w:type="spellEnd"/>
      <w:r>
        <w:t xml:space="preserve"> ihtiyaçlar doğrultusunda güncellenmektedir.</w:t>
      </w:r>
    </w:p>
    <w:p w14:paraId="044DF1CD" w14:textId="77777777" w:rsidR="003E4902" w:rsidRDefault="003E4902" w:rsidP="00D46D65">
      <w:pPr>
        <w:keepNext w:val="0"/>
        <w:numPr>
          <w:ilvl w:val="0"/>
          <w:numId w:val="60"/>
        </w:numPr>
        <w:spacing w:before="100" w:beforeAutospacing="1" w:after="100" w:afterAutospacing="1" w:line="240" w:lineRule="auto"/>
      </w:pPr>
      <w:r>
        <w:t>Ders içerikleri, öğrencilerin akademik gelişim düzeylerine göre revize edilmekte, güncel teknolojik ve bilimsel gelişmeleri yansıtmaktadır.</w:t>
      </w:r>
    </w:p>
    <w:p w14:paraId="1CC7E086" w14:textId="77777777" w:rsidR="007A7D0E" w:rsidRDefault="007A7D0E" w:rsidP="00412A73">
      <w:pPr>
        <w:pStyle w:val="GvdeMetni"/>
      </w:pPr>
    </w:p>
    <w:p w14:paraId="1CD4F9E3" w14:textId="77777777" w:rsidR="007A7D0E" w:rsidRDefault="007A7D0E" w:rsidP="00412A73">
      <w:pPr>
        <w:pStyle w:val="GvdeMetni"/>
      </w:pPr>
    </w:p>
    <w:p w14:paraId="1BE6B225" w14:textId="77777777" w:rsidR="007A7D0E" w:rsidRDefault="007A7D0E" w:rsidP="007A7D0E">
      <w:pPr>
        <w:pStyle w:val="GvdeMetni"/>
        <w:rPr>
          <w:b/>
          <w:i/>
          <w:u w:val="single"/>
        </w:rPr>
      </w:pPr>
      <w:r w:rsidRPr="005648F4">
        <w:rPr>
          <w:b/>
          <w:i/>
          <w:u w:val="single"/>
        </w:rPr>
        <w:t>Kanıtlar</w:t>
      </w:r>
    </w:p>
    <w:p w14:paraId="21C5BC9A"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Güncel ders planı ve içerik listesi (İnşaat Müh. YL Programı)</w:t>
      </w:r>
    </w:p>
    <w:p w14:paraId="39E12854"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Ders izlenceleri (çıktı ilişkileri belirtilmiş olarak)</w:t>
      </w:r>
    </w:p>
    <w:p w14:paraId="0DD4E3D4"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Program çıktıları ile dersler arasındaki ilişki matrisi</w:t>
      </w:r>
    </w:p>
    <w:p w14:paraId="3B34F02B" w14:textId="77777777" w:rsidR="003E4902" w:rsidRPr="003E4902" w:rsidRDefault="003E4902" w:rsidP="003E4902">
      <w:pPr>
        <w:keepNext w:val="0"/>
        <w:spacing w:before="100" w:beforeAutospacing="1" w:after="100" w:afterAutospacing="1" w:line="240" w:lineRule="auto"/>
        <w:ind w:firstLine="0"/>
        <w:rPr>
          <w:rFonts w:eastAsia="Times New Roman" w:cs="Times New Roman"/>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Müfredat değişiklik kararları ve gerekçeleri</w:t>
      </w:r>
    </w:p>
    <w:p w14:paraId="78EE6547" w14:textId="6CB055D1" w:rsidR="003E4902" w:rsidRDefault="003E4902" w:rsidP="003E4902">
      <w:pPr>
        <w:keepNext w:val="0"/>
        <w:spacing w:before="100" w:beforeAutospacing="1" w:after="100" w:afterAutospacing="1" w:line="240" w:lineRule="auto"/>
        <w:ind w:firstLine="0"/>
        <w:rPr>
          <w:rFonts w:eastAsia="Times New Roman" w:cs="Times New Roman"/>
          <w:bCs/>
          <w:szCs w:val="24"/>
          <w:lang w:eastAsia="tr-TR"/>
        </w:rPr>
      </w:pPr>
      <w:r w:rsidRPr="003E4902">
        <w:rPr>
          <w:rFonts w:eastAsia="Times New Roman" w:hAnsi="Symbol" w:cs="Times New Roman"/>
          <w:szCs w:val="24"/>
          <w:lang w:eastAsia="tr-TR"/>
        </w:rPr>
        <w:t></w:t>
      </w:r>
      <w:r w:rsidRPr="003E4902">
        <w:rPr>
          <w:rFonts w:eastAsia="Times New Roman" w:cs="Times New Roman"/>
          <w:szCs w:val="24"/>
          <w:lang w:eastAsia="tr-TR"/>
        </w:rPr>
        <w:t xml:space="preserve">  </w:t>
      </w:r>
      <w:r w:rsidRPr="003E4902">
        <w:rPr>
          <w:rFonts w:eastAsia="Times New Roman" w:cs="Times New Roman"/>
          <w:bCs/>
          <w:szCs w:val="24"/>
          <w:lang w:eastAsia="tr-TR"/>
        </w:rPr>
        <w:t>Danışma kurulu ve akademik kurul tutanakları (müfredat değerlendirme)</w:t>
      </w:r>
    </w:p>
    <w:p w14:paraId="43D92B09" w14:textId="0162618E" w:rsidR="003E4902" w:rsidRDefault="0054535D" w:rsidP="003E4902">
      <w:pPr>
        <w:keepNext w:val="0"/>
        <w:spacing w:before="100" w:beforeAutospacing="1" w:after="100" w:afterAutospacing="1" w:line="240" w:lineRule="auto"/>
        <w:ind w:firstLine="0"/>
        <w:rPr>
          <w:rFonts w:eastAsia="Times New Roman" w:cs="Times New Roman"/>
          <w:szCs w:val="24"/>
          <w:lang w:eastAsia="tr-TR"/>
        </w:rPr>
      </w:pPr>
      <w:hyperlink r:id="rId51" w:history="1">
        <w:r w:rsidR="00502873" w:rsidRPr="00B40055">
          <w:rPr>
            <w:rStyle w:val="Kpr"/>
            <w:rFonts w:eastAsia="Times New Roman" w:cs="Times New Roman"/>
            <w:szCs w:val="24"/>
            <w:lang w:eastAsia="tr-TR"/>
          </w:rPr>
          <w:t>https://insaatmuhabd.gumushane.edu.tr/tr/sayfa/ders-programlar%C4%B1/</w:t>
        </w:r>
      </w:hyperlink>
      <w:r w:rsidR="00502873">
        <w:rPr>
          <w:rFonts w:eastAsia="Times New Roman" w:cs="Times New Roman"/>
          <w:szCs w:val="24"/>
          <w:lang w:eastAsia="tr-TR"/>
        </w:rPr>
        <w:t xml:space="preserve"> </w:t>
      </w:r>
    </w:p>
    <w:p w14:paraId="43FD00A2" w14:textId="77777777" w:rsidR="00502873" w:rsidRDefault="0054535D" w:rsidP="003E4902">
      <w:pPr>
        <w:keepNext w:val="0"/>
        <w:spacing w:before="100" w:beforeAutospacing="1" w:after="100" w:afterAutospacing="1" w:line="240" w:lineRule="auto"/>
        <w:ind w:firstLine="0"/>
        <w:rPr>
          <w:rFonts w:eastAsia="Times New Roman" w:cs="Times New Roman"/>
          <w:szCs w:val="24"/>
          <w:lang w:eastAsia="tr-TR"/>
        </w:rPr>
      </w:pPr>
      <w:hyperlink r:id="rId52" w:history="1">
        <w:r w:rsidR="00502873" w:rsidRPr="00B40055">
          <w:rPr>
            <w:rStyle w:val="Kpr"/>
            <w:rFonts w:eastAsia="Times New Roman" w:cs="Times New Roman"/>
            <w:szCs w:val="24"/>
            <w:lang w:eastAsia="tr-TR"/>
          </w:rPr>
          <w:t>https://obs.gumushane.edu.tr/oibs/bologna/index.aspx?lang=tr&amp;curOp=showPac&amp;curUnit=24&amp;curSunit=25473#</w:t>
        </w:r>
      </w:hyperlink>
      <w:r w:rsidR="00502873">
        <w:rPr>
          <w:rFonts w:eastAsia="Times New Roman" w:cs="Times New Roman"/>
          <w:szCs w:val="24"/>
          <w:lang w:eastAsia="tr-TR"/>
        </w:rPr>
        <w:t xml:space="preserve"> </w:t>
      </w:r>
    </w:p>
    <w:p w14:paraId="36452A0D" w14:textId="3BD05FEE" w:rsidR="00502873" w:rsidRDefault="00502873" w:rsidP="003E4902">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object w:dxaOrig="1541" w:dyaOrig="998" w14:anchorId="345F01AF">
          <v:shape id="_x0000_i1038" type="#_x0000_t75" style="width:77.25pt;height:50.25pt" o:ole="">
            <v:imagedata r:id="rId53" o:title=""/>
          </v:shape>
          <o:OLEObject Type="Embed" ProgID="Acrobat.Document.11" ShapeID="_x0000_i1038" DrawAspect="Icon" ObjectID="_1808747590" r:id="rId54"/>
        </w:object>
      </w:r>
    </w:p>
    <w:p w14:paraId="6659EA2A" w14:textId="081AB43F" w:rsidR="00502873" w:rsidRPr="003E4902" w:rsidRDefault="00502873" w:rsidP="003E4902">
      <w:pPr>
        <w:keepNext w:val="0"/>
        <w:spacing w:before="100" w:beforeAutospacing="1" w:after="100" w:afterAutospacing="1" w:line="240" w:lineRule="auto"/>
        <w:ind w:firstLine="0"/>
        <w:rPr>
          <w:rFonts w:eastAsia="Times New Roman" w:cs="Times New Roman"/>
          <w:szCs w:val="24"/>
          <w:lang w:eastAsia="tr-TR"/>
        </w:rPr>
      </w:pPr>
      <w:r>
        <w:rPr>
          <w:noProof/>
          <w:lang w:eastAsia="tr-TR"/>
        </w:rPr>
        <w:lastRenderedPageBreak/>
        <w:drawing>
          <wp:inline distT="0" distB="0" distL="0" distR="0" wp14:anchorId="0381922F" wp14:editId="716042F6">
            <wp:extent cx="6475730" cy="2707005"/>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75730" cy="2707005"/>
                    </a:xfrm>
                    <a:prstGeom prst="rect">
                      <a:avLst/>
                    </a:prstGeom>
                  </pic:spPr>
                </pic:pic>
              </a:graphicData>
            </a:graphic>
          </wp:inline>
        </w:drawing>
      </w:r>
    </w:p>
    <w:p w14:paraId="29361C41" w14:textId="32343DA3" w:rsidR="007A7D0E" w:rsidRDefault="007A7D0E" w:rsidP="00412A73">
      <w:pPr>
        <w:pStyle w:val="GvdeMetni"/>
      </w:pPr>
    </w:p>
    <w:p w14:paraId="6A7A6243" w14:textId="26FF3F8F" w:rsidR="00214020" w:rsidRPr="000E3004" w:rsidRDefault="00214020" w:rsidP="001849EE">
      <w:pPr>
        <w:pStyle w:val="Balk1"/>
      </w:pPr>
      <w:r w:rsidRPr="000E3004">
        <w:t>5.2. Eğitim planının uygulanmasında kullanılacak eğitim yöntemleri, istenen bilgi, beceri ve davranışların öğrencilere kazandırılmasını garanti edebilmelidir.</w:t>
      </w:r>
    </w:p>
    <w:p w14:paraId="19BF1467" w14:textId="77777777" w:rsidR="00502873" w:rsidRDefault="00502873" w:rsidP="00502873">
      <w:pPr>
        <w:keepNext w:val="0"/>
        <w:spacing w:before="100" w:beforeAutospacing="1" w:after="100" w:afterAutospacing="1" w:line="240" w:lineRule="auto"/>
        <w:ind w:firstLine="0"/>
      </w:pPr>
      <w:r>
        <w:t xml:space="preserve">İnşaat Mühendisliği Yüksek Lisans Programı'nda uygulanmakta olan </w:t>
      </w:r>
      <w:r>
        <w:rPr>
          <w:rStyle w:val="Gl"/>
        </w:rPr>
        <w:t>eğitim yöntemleri</w:t>
      </w:r>
      <w:r>
        <w:t>, program çıktılarında belirtilen bilgi, beceri ve davranışların öğrencilere etkili bir şekilde kazandırılmasını garanti altına alacak şekilde planlanmıştır. Eğitim sürecinde; kuramsal bilgi aktarımının yanı sıra uygulamalı, proje tabanlı ve araştırma temelli öğretim yöntemlerine geniş yer verilmektedir.</w:t>
      </w:r>
    </w:p>
    <w:p w14:paraId="527E664B" w14:textId="77777777" w:rsidR="00502873" w:rsidRDefault="00502873" w:rsidP="00502873">
      <w:pPr>
        <w:pStyle w:val="Balk4"/>
      </w:pPr>
      <w:r>
        <w:rPr>
          <w:rStyle w:val="Gl"/>
          <w:b w:val="0"/>
          <w:bCs w:val="0"/>
        </w:rPr>
        <w:t>Kullanılan Eğitim Yöntemleri:</w:t>
      </w:r>
    </w:p>
    <w:p w14:paraId="562731E6" w14:textId="77777777" w:rsidR="00502873" w:rsidRDefault="00502873" w:rsidP="00D46D65">
      <w:pPr>
        <w:keepNext w:val="0"/>
        <w:numPr>
          <w:ilvl w:val="0"/>
          <w:numId w:val="61"/>
        </w:numPr>
        <w:spacing w:before="100" w:beforeAutospacing="1" w:after="100" w:afterAutospacing="1" w:line="240" w:lineRule="auto"/>
      </w:pPr>
      <w:r>
        <w:rPr>
          <w:rStyle w:val="Gl"/>
        </w:rPr>
        <w:t>Kuramsal Eğitim (Ders Anlatımı):</w:t>
      </w:r>
    </w:p>
    <w:p w14:paraId="38B2188D" w14:textId="77777777" w:rsidR="00502873" w:rsidRDefault="00502873" w:rsidP="00D46D65">
      <w:pPr>
        <w:keepNext w:val="0"/>
        <w:numPr>
          <w:ilvl w:val="1"/>
          <w:numId w:val="61"/>
        </w:numPr>
        <w:spacing w:before="100" w:beforeAutospacing="1" w:after="100" w:afterAutospacing="1" w:line="240" w:lineRule="auto"/>
      </w:pPr>
      <w:r>
        <w:t>Özellikle temel mühendislik ve teorik derslerde kullanılmakta olup, öğrencilere sağlam bir bilgi temeli sunar.</w:t>
      </w:r>
    </w:p>
    <w:p w14:paraId="2364A474" w14:textId="77777777" w:rsidR="00502873" w:rsidRDefault="00502873" w:rsidP="00D46D65">
      <w:pPr>
        <w:keepNext w:val="0"/>
        <w:numPr>
          <w:ilvl w:val="1"/>
          <w:numId w:val="61"/>
        </w:numPr>
        <w:spacing w:before="100" w:beforeAutospacing="1" w:after="100" w:afterAutospacing="1" w:line="240" w:lineRule="auto"/>
      </w:pPr>
      <w:r>
        <w:t>Bu yöntem, araştırma ve analiz becerilerinin teorik altyapısını desteklemektedir.</w:t>
      </w:r>
    </w:p>
    <w:p w14:paraId="6705B7B3" w14:textId="77777777" w:rsidR="00502873" w:rsidRDefault="00502873" w:rsidP="00D46D65">
      <w:pPr>
        <w:keepNext w:val="0"/>
        <w:numPr>
          <w:ilvl w:val="0"/>
          <w:numId w:val="61"/>
        </w:numPr>
        <w:spacing w:before="100" w:beforeAutospacing="1" w:after="100" w:afterAutospacing="1" w:line="240" w:lineRule="auto"/>
      </w:pPr>
      <w:r>
        <w:rPr>
          <w:rStyle w:val="Gl"/>
        </w:rPr>
        <w:t>Proje ve Ödev Çalışmaları:</w:t>
      </w:r>
    </w:p>
    <w:p w14:paraId="61654BC1" w14:textId="77777777" w:rsidR="00502873" w:rsidRDefault="00502873" w:rsidP="00D46D65">
      <w:pPr>
        <w:keepNext w:val="0"/>
        <w:numPr>
          <w:ilvl w:val="1"/>
          <w:numId w:val="61"/>
        </w:numPr>
        <w:spacing w:before="100" w:beforeAutospacing="1" w:after="100" w:afterAutospacing="1" w:line="240" w:lineRule="auto"/>
      </w:pPr>
      <w:r>
        <w:t>Öğrenciler, özellikle seçmeli alan derslerinde dönem boyunca bireysel veya grup projeleri geliştirirler.</w:t>
      </w:r>
    </w:p>
    <w:p w14:paraId="06182361" w14:textId="77777777" w:rsidR="00502873" w:rsidRDefault="00502873" w:rsidP="00D46D65">
      <w:pPr>
        <w:keepNext w:val="0"/>
        <w:numPr>
          <w:ilvl w:val="1"/>
          <w:numId w:val="61"/>
        </w:numPr>
        <w:spacing w:before="100" w:beforeAutospacing="1" w:after="100" w:afterAutospacing="1" w:line="240" w:lineRule="auto"/>
      </w:pPr>
      <w:r>
        <w:t>Bu yöntem, öğrencilerin problem çözme, veri analizi ve mühendislik tasarımı becerilerini geliştirmelerine katkı sağlar.</w:t>
      </w:r>
    </w:p>
    <w:p w14:paraId="6711E1CE" w14:textId="77777777" w:rsidR="00502873" w:rsidRDefault="00502873" w:rsidP="00D46D65">
      <w:pPr>
        <w:keepNext w:val="0"/>
        <w:numPr>
          <w:ilvl w:val="0"/>
          <w:numId w:val="61"/>
        </w:numPr>
        <w:spacing w:before="100" w:beforeAutospacing="1" w:after="100" w:afterAutospacing="1" w:line="240" w:lineRule="auto"/>
      </w:pPr>
      <w:r>
        <w:rPr>
          <w:rStyle w:val="Gl"/>
        </w:rPr>
        <w:t>Araştırma Tabanlı Öğrenme:</w:t>
      </w:r>
    </w:p>
    <w:p w14:paraId="34108410" w14:textId="77777777" w:rsidR="00502873" w:rsidRDefault="00502873" w:rsidP="00D46D65">
      <w:pPr>
        <w:keepNext w:val="0"/>
        <w:numPr>
          <w:ilvl w:val="1"/>
          <w:numId w:val="61"/>
        </w:numPr>
        <w:spacing w:before="100" w:beforeAutospacing="1" w:after="100" w:afterAutospacing="1" w:line="240" w:lineRule="auto"/>
      </w:pPr>
      <w:r>
        <w:t>Yüksek lisans düzeyinde öğrencilerin bilimsel araştırma yapmaları teşvik edilmekte; seminer ve tez süreçleriyle pekiştirilmektedir.</w:t>
      </w:r>
    </w:p>
    <w:p w14:paraId="78A726B0" w14:textId="77777777" w:rsidR="00502873" w:rsidRDefault="00502873" w:rsidP="00D46D65">
      <w:pPr>
        <w:keepNext w:val="0"/>
        <w:numPr>
          <w:ilvl w:val="1"/>
          <w:numId w:val="61"/>
        </w:numPr>
        <w:spacing w:before="100" w:beforeAutospacing="1" w:after="100" w:afterAutospacing="1" w:line="240" w:lineRule="auto"/>
      </w:pPr>
      <w:r>
        <w:t xml:space="preserve">Bilimsel yazım, </w:t>
      </w:r>
      <w:proofErr w:type="gramStart"/>
      <w:r>
        <w:t>literatür</w:t>
      </w:r>
      <w:proofErr w:type="gramEnd"/>
      <w:r>
        <w:t xml:space="preserve"> taraması, etik kurallar gibi davranışsal çıktılar da bu süreçte kazandırılmaktadır.</w:t>
      </w:r>
    </w:p>
    <w:p w14:paraId="3F8415B7" w14:textId="77777777" w:rsidR="00502873" w:rsidRDefault="00502873" w:rsidP="00D46D65">
      <w:pPr>
        <w:keepNext w:val="0"/>
        <w:numPr>
          <w:ilvl w:val="0"/>
          <w:numId w:val="61"/>
        </w:numPr>
        <w:spacing w:before="100" w:beforeAutospacing="1" w:after="100" w:afterAutospacing="1" w:line="240" w:lineRule="auto"/>
      </w:pPr>
      <w:r>
        <w:rPr>
          <w:rStyle w:val="Gl"/>
        </w:rPr>
        <w:t>Sunumlar ve Tartışmalar:</w:t>
      </w:r>
    </w:p>
    <w:p w14:paraId="4941D6FC" w14:textId="77777777" w:rsidR="00502873" w:rsidRDefault="00502873" w:rsidP="00D46D65">
      <w:pPr>
        <w:keepNext w:val="0"/>
        <w:numPr>
          <w:ilvl w:val="1"/>
          <w:numId w:val="61"/>
        </w:numPr>
        <w:spacing w:before="100" w:beforeAutospacing="1" w:after="100" w:afterAutospacing="1" w:line="240" w:lineRule="auto"/>
      </w:pPr>
      <w:r>
        <w:t>Öğrencilerin iletişim becerilerinin ve eleştirel düşünme yetilerinin gelişmesi için her ders kapsamında sunumlar yapılmakta, değerlendirme süreçlerinde grup tartışmaları kullanılmaktadır.</w:t>
      </w:r>
    </w:p>
    <w:p w14:paraId="7DE162A7" w14:textId="77777777" w:rsidR="00502873" w:rsidRDefault="00502873" w:rsidP="00D46D65">
      <w:pPr>
        <w:keepNext w:val="0"/>
        <w:numPr>
          <w:ilvl w:val="0"/>
          <w:numId w:val="61"/>
        </w:numPr>
        <w:spacing w:before="100" w:beforeAutospacing="1" w:after="100" w:afterAutospacing="1" w:line="240" w:lineRule="auto"/>
      </w:pPr>
      <w:r>
        <w:rPr>
          <w:rStyle w:val="Gl"/>
        </w:rPr>
        <w:t>Yüz Yüze ve Çevrimiçi Eğitim Araçları (Karma Model):</w:t>
      </w:r>
    </w:p>
    <w:p w14:paraId="4A928A17" w14:textId="77777777" w:rsidR="00502873" w:rsidRDefault="00502873" w:rsidP="00D46D65">
      <w:pPr>
        <w:keepNext w:val="0"/>
        <w:numPr>
          <w:ilvl w:val="1"/>
          <w:numId w:val="61"/>
        </w:numPr>
        <w:spacing w:before="100" w:beforeAutospacing="1" w:after="100" w:afterAutospacing="1" w:line="240" w:lineRule="auto"/>
      </w:pPr>
      <w:r>
        <w:t xml:space="preserve">Özellikle son yıllarda bazı derslerde çevrimiçi içerikler, videolar, </w:t>
      </w:r>
      <w:proofErr w:type="gramStart"/>
      <w:r>
        <w:t>simülasyonlar</w:t>
      </w:r>
      <w:proofErr w:type="gramEnd"/>
      <w:r>
        <w:t xml:space="preserve"> ve yazılım tabanlı uygulamalar destek olarak kullanılmaktadır.</w:t>
      </w:r>
    </w:p>
    <w:p w14:paraId="72C88412" w14:textId="77777777" w:rsidR="00502873" w:rsidRDefault="00502873" w:rsidP="00502873">
      <w:pPr>
        <w:pStyle w:val="Balk4"/>
      </w:pPr>
      <w:r>
        <w:rPr>
          <w:rStyle w:val="Gl"/>
          <w:b w:val="0"/>
          <w:bCs w:val="0"/>
        </w:rPr>
        <w:lastRenderedPageBreak/>
        <w:t>Eğitim Yöntemlerinin Etkinliği:</w:t>
      </w:r>
    </w:p>
    <w:p w14:paraId="117FA013" w14:textId="77777777" w:rsidR="00502873" w:rsidRDefault="00502873" w:rsidP="00D46D65">
      <w:pPr>
        <w:keepNext w:val="0"/>
        <w:numPr>
          <w:ilvl w:val="0"/>
          <w:numId w:val="62"/>
        </w:numPr>
        <w:spacing w:before="100" w:beforeAutospacing="1" w:after="100" w:afterAutospacing="1" w:line="240" w:lineRule="auto"/>
      </w:pPr>
      <w:r>
        <w:t>Her dersin izlencesinde, kullanılacak eğitim yöntemleri açıkça tanımlanmış ve bu yöntemlerin hangi program çıktısını desteklediği belirtilmiştir.</w:t>
      </w:r>
    </w:p>
    <w:p w14:paraId="682CC45A" w14:textId="19EB7F14" w:rsidR="00502873" w:rsidRDefault="00502873" w:rsidP="00D46D65">
      <w:pPr>
        <w:keepNext w:val="0"/>
        <w:numPr>
          <w:ilvl w:val="0"/>
          <w:numId w:val="62"/>
        </w:numPr>
        <w:spacing w:before="100" w:beforeAutospacing="1" w:after="100" w:afterAutospacing="1" w:line="240" w:lineRule="auto"/>
      </w:pPr>
      <w:r>
        <w:t>Öğrenci geri bildirimleri, başarı düzeyleri ve tez performansları, kullanılan yöntemlerin çıktılara katkısını doğrulamaktadır.</w:t>
      </w:r>
    </w:p>
    <w:p w14:paraId="49E665AF" w14:textId="77777777" w:rsidR="007A7D0E" w:rsidRDefault="007A7D0E" w:rsidP="007A7D0E">
      <w:pPr>
        <w:pStyle w:val="GvdeMetni"/>
        <w:rPr>
          <w:b/>
          <w:i/>
          <w:u w:val="single"/>
        </w:rPr>
      </w:pPr>
    </w:p>
    <w:p w14:paraId="3435DCF0" w14:textId="037F68DC" w:rsidR="007A7D0E" w:rsidRDefault="007A7D0E" w:rsidP="007A7D0E">
      <w:pPr>
        <w:pStyle w:val="GvdeMetni"/>
        <w:rPr>
          <w:b/>
          <w:i/>
          <w:u w:val="single"/>
        </w:rPr>
      </w:pPr>
      <w:r w:rsidRPr="005648F4">
        <w:rPr>
          <w:b/>
          <w:i/>
          <w:u w:val="single"/>
        </w:rPr>
        <w:t>Kanıtlar</w:t>
      </w:r>
    </w:p>
    <w:p w14:paraId="2F5D5397" w14:textId="77777777" w:rsidR="00502873" w:rsidRPr="00502873" w:rsidRDefault="00502873" w:rsidP="00502873">
      <w:pPr>
        <w:keepNext w:val="0"/>
        <w:spacing w:before="100" w:beforeAutospacing="1" w:after="100" w:afterAutospacing="1" w:line="240" w:lineRule="auto"/>
        <w:ind w:firstLine="0"/>
        <w:rPr>
          <w:rFonts w:eastAsia="Times New Roman" w:cs="Times New Roman"/>
          <w:szCs w:val="24"/>
          <w:lang w:eastAsia="tr-TR"/>
        </w:rPr>
      </w:pPr>
      <w:r w:rsidRPr="00502873">
        <w:rPr>
          <w:rFonts w:eastAsia="Times New Roman" w:hAnsi="Symbol" w:cs="Times New Roman"/>
          <w:szCs w:val="24"/>
          <w:lang w:eastAsia="tr-TR"/>
        </w:rPr>
        <w:t></w:t>
      </w:r>
      <w:r w:rsidRPr="00502873">
        <w:rPr>
          <w:rFonts w:eastAsia="Times New Roman" w:cs="Times New Roman"/>
          <w:szCs w:val="24"/>
          <w:lang w:eastAsia="tr-TR"/>
        </w:rPr>
        <w:t xml:space="preserve">  </w:t>
      </w:r>
      <w:r w:rsidRPr="00502873">
        <w:rPr>
          <w:rFonts w:eastAsia="Times New Roman" w:cs="Times New Roman"/>
          <w:bCs/>
          <w:szCs w:val="24"/>
          <w:lang w:eastAsia="tr-TR"/>
        </w:rPr>
        <w:t>Ders izlenceleri (öğretim yöntemleri ve öğrenme çıktıları ile birlikte)</w:t>
      </w:r>
    </w:p>
    <w:p w14:paraId="2A5C85E6" w14:textId="77777777" w:rsidR="00502873" w:rsidRPr="00502873" w:rsidRDefault="00502873" w:rsidP="00502873">
      <w:pPr>
        <w:keepNext w:val="0"/>
        <w:spacing w:before="100" w:beforeAutospacing="1" w:after="100" w:afterAutospacing="1" w:line="240" w:lineRule="auto"/>
        <w:ind w:firstLine="0"/>
        <w:rPr>
          <w:rFonts w:eastAsia="Times New Roman" w:cs="Times New Roman"/>
          <w:szCs w:val="24"/>
          <w:lang w:eastAsia="tr-TR"/>
        </w:rPr>
      </w:pPr>
      <w:r w:rsidRPr="00502873">
        <w:rPr>
          <w:rFonts w:eastAsia="Times New Roman" w:hAnsi="Symbol" w:cs="Times New Roman"/>
          <w:szCs w:val="24"/>
          <w:lang w:eastAsia="tr-TR"/>
        </w:rPr>
        <w:t></w:t>
      </w:r>
      <w:r w:rsidRPr="00502873">
        <w:rPr>
          <w:rFonts w:eastAsia="Times New Roman" w:cs="Times New Roman"/>
          <w:szCs w:val="24"/>
          <w:lang w:eastAsia="tr-TR"/>
        </w:rPr>
        <w:t xml:space="preserve">  </w:t>
      </w:r>
      <w:r w:rsidRPr="00502873">
        <w:rPr>
          <w:rFonts w:eastAsia="Times New Roman" w:cs="Times New Roman"/>
          <w:bCs/>
          <w:szCs w:val="24"/>
          <w:lang w:eastAsia="tr-TR"/>
        </w:rPr>
        <w:t>Proje, sunum ve ödev örnekleri</w:t>
      </w:r>
    </w:p>
    <w:p w14:paraId="3A898B51" w14:textId="77777777" w:rsidR="00502873" w:rsidRPr="00502873" w:rsidRDefault="00502873" w:rsidP="00502873">
      <w:pPr>
        <w:keepNext w:val="0"/>
        <w:spacing w:before="100" w:beforeAutospacing="1" w:after="100" w:afterAutospacing="1" w:line="240" w:lineRule="auto"/>
        <w:ind w:firstLine="0"/>
        <w:rPr>
          <w:rFonts w:eastAsia="Times New Roman" w:cs="Times New Roman"/>
          <w:szCs w:val="24"/>
          <w:lang w:eastAsia="tr-TR"/>
        </w:rPr>
      </w:pPr>
      <w:r w:rsidRPr="00502873">
        <w:rPr>
          <w:rFonts w:eastAsia="Times New Roman" w:hAnsi="Symbol" w:cs="Times New Roman"/>
          <w:szCs w:val="24"/>
          <w:lang w:eastAsia="tr-TR"/>
        </w:rPr>
        <w:t></w:t>
      </w:r>
      <w:r w:rsidRPr="00502873">
        <w:rPr>
          <w:rFonts w:eastAsia="Times New Roman" w:cs="Times New Roman"/>
          <w:szCs w:val="24"/>
          <w:lang w:eastAsia="tr-TR"/>
        </w:rPr>
        <w:t xml:space="preserve">  </w:t>
      </w:r>
      <w:r w:rsidRPr="00502873">
        <w:rPr>
          <w:rFonts w:eastAsia="Times New Roman" w:cs="Times New Roman"/>
          <w:bCs/>
          <w:szCs w:val="24"/>
          <w:lang w:eastAsia="tr-TR"/>
        </w:rPr>
        <w:t>Seminer ve tez değerlendirme raporları</w:t>
      </w:r>
    </w:p>
    <w:p w14:paraId="49B27632" w14:textId="77777777" w:rsidR="00502873" w:rsidRPr="00502873" w:rsidRDefault="00502873" w:rsidP="00502873">
      <w:pPr>
        <w:keepNext w:val="0"/>
        <w:spacing w:before="100" w:beforeAutospacing="1" w:after="100" w:afterAutospacing="1" w:line="240" w:lineRule="auto"/>
        <w:ind w:firstLine="0"/>
        <w:rPr>
          <w:rFonts w:eastAsia="Times New Roman" w:cs="Times New Roman"/>
          <w:szCs w:val="24"/>
          <w:lang w:eastAsia="tr-TR"/>
        </w:rPr>
      </w:pPr>
      <w:r w:rsidRPr="00502873">
        <w:rPr>
          <w:rFonts w:eastAsia="Times New Roman" w:hAnsi="Symbol" w:cs="Times New Roman"/>
          <w:szCs w:val="24"/>
          <w:lang w:eastAsia="tr-TR"/>
        </w:rPr>
        <w:t></w:t>
      </w:r>
      <w:r w:rsidRPr="00502873">
        <w:rPr>
          <w:rFonts w:eastAsia="Times New Roman" w:cs="Times New Roman"/>
          <w:szCs w:val="24"/>
          <w:lang w:eastAsia="tr-TR"/>
        </w:rPr>
        <w:t xml:space="preserve">  </w:t>
      </w:r>
      <w:r w:rsidRPr="00502873">
        <w:rPr>
          <w:rFonts w:eastAsia="Times New Roman" w:cs="Times New Roman"/>
          <w:bCs/>
          <w:szCs w:val="24"/>
          <w:lang w:eastAsia="tr-TR"/>
        </w:rPr>
        <w:t>Öğrenci memnuniyet ve ders değerlendirme anketleri</w:t>
      </w:r>
    </w:p>
    <w:p w14:paraId="5E6D38D9" w14:textId="77777777" w:rsidR="00502873" w:rsidRPr="00502873" w:rsidRDefault="00502873" w:rsidP="00502873">
      <w:pPr>
        <w:keepNext w:val="0"/>
        <w:spacing w:before="100" w:beforeAutospacing="1" w:after="100" w:afterAutospacing="1" w:line="240" w:lineRule="auto"/>
        <w:ind w:firstLine="0"/>
        <w:rPr>
          <w:rFonts w:eastAsia="Times New Roman" w:cs="Times New Roman"/>
          <w:szCs w:val="24"/>
          <w:lang w:eastAsia="tr-TR"/>
        </w:rPr>
      </w:pPr>
      <w:r w:rsidRPr="00502873">
        <w:rPr>
          <w:rFonts w:eastAsia="Times New Roman" w:hAnsi="Symbol" w:cs="Times New Roman"/>
          <w:szCs w:val="24"/>
          <w:lang w:eastAsia="tr-TR"/>
        </w:rPr>
        <w:t></w:t>
      </w:r>
      <w:r w:rsidRPr="00502873">
        <w:rPr>
          <w:rFonts w:eastAsia="Times New Roman" w:cs="Times New Roman"/>
          <w:szCs w:val="24"/>
          <w:lang w:eastAsia="tr-TR"/>
        </w:rPr>
        <w:t xml:space="preserve">  </w:t>
      </w:r>
      <w:r w:rsidRPr="00502873">
        <w:rPr>
          <w:rFonts w:eastAsia="Times New Roman" w:cs="Times New Roman"/>
          <w:bCs/>
          <w:szCs w:val="24"/>
          <w:lang w:eastAsia="tr-TR"/>
        </w:rPr>
        <w:t>Uygulamalı derslerden alınan geri bildirim formları</w:t>
      </w:r>
    </w:p>
    <w:p w14:paraId="41BBC3F8" w14:textId="0D117DCC" w:rsidR="007A7D0E" w:rsidRDefault="00502873" w:rsidP="00F60660">
      <w:pPr>
        <w:pStyle w:val="GvdeMetni"/>
      </w:pPr>
      <w:r>
        <w:object w:dxaOrig="1541" w:dyaOrig="998" w14:anchorId="7313AD62">
          <v:shape id="_x0000_i1039" type="#_x0000_t75" style="width:77.25pt;height:50.25pt" o:ole="">
            <v:imagedata r:id="rId56" o:title=""/>
          </v:shape>
          <o:OLEObject Type="Embed" ProgID="Acrobat.Document.11" ShapeID="_x0000_i1039" DrawAspect="Icon" ObjectID="_1808747591" r:id="rId57"/>
        </w:object>
      </w:r>
    </w:p>
    <w:p w14:paraId="121CF8D6" w14:textId="77777777" w:rsidR="00502873" w:rsidRDefault="00502873" w:rsidP="00F60660">
      <w:pPr>
        <w:pStyle w:val="GvdeMetni"/>
      </w:pPr>
      <w:r>
        <w:object w:dxaOrig="1541" w:dyaOrig="998" w14:anchorId="02CCC386">
          <v:shape id="_x0000_i1040" type="#_x0000_t75" style="width:77.25pt;height:50.25pt" o:ole="">
            <v:imagedata r:id="rId31" o:title=""/>
          </v:shape>
          <o:OLEObject Type="Embed" ProgID="Acrobat.Document.11" ShapeID="_x0000_i1040" DrawAspect="Icon" ObjectID="_1808747592" r:id="rId58"/>
        </w:object>
      </w:r>
    </w:p>
    <w:bookmarkStart w:id="5" w:name="_MON_1808584410"/>
    <w:bookmarkEnd w:id="5"/>
    <w:p w14:paraId="20AC9A73" w14:textId="6E74CE58" w:rsidR="007A7D0E" w:rsidRDefault="00502873" w:rsidP="00F60660">
      <w:pPr>
        <w:pStyle w:val="GvdeMetni"/>
      </w:pPr>
      <w:r>
        <w:object w:dxaOrig="1541" w:dyaOrig="998" w14:anchorId="22854A01">
          <v:shape id="_x0000_i1041" type="#_x0000_t75" style="width:77.25pt;height:50.25pt" o:ole="">
            <v:imagedata r:id="rId59" o:title=""/>
          </v:shape>
          <o:OLEObject Type="Embed" ProgID="Word.Document.12" ShapeID="_x0000_i1041" DrawAspect="Icon" ObjectID="_1808747593" r:id="rId60">
            <o:FieldCodes>\s</o:FieldCodes>
          </o:OLEObject>
        </w:object>
      </w:r>
    </w:p>
    <w:p w14:paraId="50FBA8C0" w14:textId="5B59D77C" w:rsidR="00214020" w:rsidRPr="000E3004" w:rsidRDefault="00214020" w:rsidP="001849EE">
      <w:pPr>
        <w:pStyle w:val="Balk1"/>
      </w:pPr>
      <w:r w:rsidRPr="000E3004">
        <w:t>5.3. Eğitim planının</w:t>
      </w:r>
      <w:r w:rsidRPr="000E3004">
        <w:rPr>
          <w:spacing w:val="-3"/>
        </w:rPr>
        <w:t xml:space="preserve"> </w:t>
      </w:r>
      <w:r w:rsidRPr="000E3004">
        <w:t>öngörüldüğü</w:t>
      </w:r>
      <w:r w:rsidRPr="000E3004">
        <w:rPr>
          <w:spacing w:val="11"/>
        </w:rPr>
        <w:t xml:space="preserve"> </w:t>
      </w:r>
      <w:r w:rsidRPr="000E3004">
        <w:t>biçimde uygulanmasını</w:t>
      </w:r>
      <w:r w:rsidRPr="000E3004">
        <w:rPr>
          <w:spacing w:val="6"/>
        </w:rPr>
        <w:t xml:space="preserve"> </w:t>
      </w:r>
      <w:r w:rsidRPr="000E3004">
        <w:t>güvence altına</w:t>
      </w:r>
      <w:r w:rsidRPr="000E3004">
        <w:rPr>
          <w:spacing w:val="-1"/>
        </w:rPr>
        <w:t xml:space="preserve"> </w:t>
      </w:r>
      <w:r w:rsidRPr="000E3004">
        <w:t>alacak</w:t>
      </w:r>
      <w:r w:rsidRPr="000E3004">
        <w:rPr>
          <w:spacing w:val="-3"/>
        </w:rPr>
        <w:t xml:space="preserve"> </w:t>
      </w:r>
      <w:r w:rsidRPr="000E3004">
        <w:t>ve sürekli</w:t>
      </w:r>
      <w:r w:rsidRPr="000E3004">
        <w:rPr>
          <w:spacing w:val="6"/>
        </w:rPr>
        <w:t xml:space="preserve"> </w:t>
      </w:r>
      <w:r w:rsidRPr="000E3004">
        <w:t>gelişimini sağlayacak</w:t>
      </w:r>
      <w:r w:rsidRPr="000E3004">
        <w:rPr>
          <w:spacing w:val="-4"/>
        </w:rPr>
        <w:t xml:space="preserve"> </w:t>
      </w:r>
      <w:r w:rsidRPr="000E3004">
        <w:t>bir</w:t>
      </w:r>
      <w:r w:rsidRPr="000E3004">
        <w:rPr>
          <w:spacing w:val="-4"/>
        </w:rPr>
        <w:t xml:space="preserve"> </w:t>
      </w:r>
      <w:r w:rsidRPr="000E3004">
        <w:t>eğitim</w:t>
      </w:r>
      <w:r w:rsidRPr="000E3004">
        <w:rPr>
          <w:spacing w:val="-7"/>
        </w:rPr>
        <w:t xml:space="preserve"> </w:t>
      </w:r>
      <w:r w:rsidRPr="000E3004">
        <w:t>yönetim</w:t>
      </w:r>
      <w:r w:rsidRPr="000E3004">
        <w:rPr>
          <w:spacing w:val="-7"/>
        </w:rPr>
        <w:t xml:space="preserve"> </w:t>
      </w:r>
      <w:r w:rsidRPr="000E3004">
        <w:t>sistemi</w:t>
      </w:r>
      <w:r w:rsidRPr="000E3004">
        <w:rPr>
          <w:spacing w:val="-1"/>
        </w:rPr>
        <w:t xml:space="preserve"> </w:t>
      </w:r>
      <w:r w:rsidRPr="000E3004">
        <w:t>bulunmalıdır.</w:t>
      </w:r>
    </w:p>
    <w:p w14:paraId="267C8F31" w14:textId="77777777" w:rsidR="00502873" w:rsidRDefault="00502873" w:rsidP="00502873">
      <w:pPr>
        <w:keepNext w:val="0"/>
        <w:spacing w:before="100" w:beforeAutospacing="1" w:after="100" w:afterAutospacing="1" w:line="240" w:lineRule="auto"/>
        <w:ind w:firstLine="0"/>
      </w:pPr>
      <w:r>
        <w:t xml:space="preserve">Gümüşhane Üniversitesi İnşaat Mühendisliği Anabilim Dalı Yüksek Lisans Programı'nda, eğitim planının öngörüldüğü biçimde eksiksiz olarak uygulanmasını güvence altına almak ve sürekli gelişimini sağlamak amacıyla yapılandırılmış bir </w:t>
      </w:r>
      <w:r>
        <w:rPr>
          <w:rStyle w:val="Gl"/>
        </w:rPr>
        <w:t>eğitim yönetim sistemi</w:t>
      </w:r>
      <w:r>
        <w:t xml:space="preserve"> bulunmaktadır. Bu sistem; ders planlarının takibi, öğretim elemanlarının görev paylaşımı, öğrenci performanslarının izlenmesi ve program çıktılarının değerlendirilmesi gibi tüm akademik süreçleri kapsayacak şekilde kurgulanmıştır.</w:t>
      </w:r>
    </w:p>
    <w:p w14:paraId="138E0EFD" w14:textId="77777777" w:rsidR="00502873" w:rsidRDefault="00502873" w:rsidP="00502873">
      <w:pPr>
        <w:pStyle w:val="Balk4"/>
      </w:pPr>
      <w:r>
        <w:rPr>
          <w:rStyle w:val="Gl"/>
          <w:b w:val="0"/>
          <w:bCs w:val="0"/>
        </w:rPr>
        <w:t>Eğitim Yönetim Süreci ve Unsurları:</w:t>
      </w:r>
    </w:p>
    <w:p w14:paraId="4BE1BEA0" w14:textId="77777777" w:rsidR="00502873" w:rsidRDefault="00502873" w:rsidP="00D46D65">
      <w:pPr>
        <w:keepNext w:val="0"/>
        <w:numPr>
          <w:ilvl w:val="0"/>
          <w:numId w:val="63"/>
        </w:numPr>
        <w:spacing w:before="100" w:beforeAutospacing="1" w:after="100" w:afterAutospacing="1" w:line="240" w:lineRule="auto"/>
      </w:pPr>
      <w:r>
        <w:rPr>
          <w:rStyle w:val="Gl"/>
        </w:rPr>
        <w:t>Ders Planlarının Takibi ve Uygulama Kontrolü:</w:t>
      </w:r>
    </w:p>
    <w:p w14:paraId="2E5ADB3D" w14:textId="77777777" w:rsidR="00502873" w:rsidRDefault="00502873" w:rsidP="00D46D65">
      <w:pPr>
        <w:keepNext w:val="0"/>
        <w:numPr>
          <w:ilvl w:val="1"/>
          <w:numId w:val="63"/>
        </w:numPr>
        <w:spacing w:before="100" w:beforeAutospacing="1" w:after="100" w:afterAutospacing="1" w:line="240" w:lineRule="auto"/>
      </w:pPr>
      <w:r>
        <w:t>Her yarıyıl başında akademik kurulda derslerin güncel içerikleri ve işlenme yöntemleri gözden geçirilir.</w:t>
      </w:r>
    </w:p>
    <w:p w14:paraId="6E998834" w14:textId="77777777" w:rsidR="00502873" w:rsidRDefault="00502873" w:rsidP="00D46D65">
      <w:pPr>
        <w:keepNext w:val="0"/>
        <w:numPr>
          <w:ilvl w:val="1"/>
          <w:numId w:val="63"/>
        </w:numPr>
        <w:spacing w:before="100" w:beforeAutospacing="1" w:after="100" w:afterAutospacing="1" w:line="240" w:lineRule="auto"/>
      </w:pPr>
      <w:r>
        <w:t xml:space="preserve">Öğretim üyeleri, </w:t>
      </w:r>
      <w:r>
        <w:rPr>
          <w:rStyle w:val="Gl"/>
        </w:rPr>
        <w:t>ders izlenceleri</w:t>
      </w:r>
      <w:r>
        <w:t xml:space="preserve"> doğrultusunda hareket eder ve içeriklerin plana uygun ilerlemesi danışmanlar ve bölüm başkanlığı tarafından takip edilir.</w:t>
      </w:r>
    </w:p>
    <w:p w14:paraId="130B12F4" w14:textId="77777777" w:rsidR="00502873" w:rsidRDefault="00502873" w:rsidP="00D46D65">
      <w:pPr>
        <w:keepNext w:val="0"/>
        <w:numPr>
          <w:ilvl w:val="0"/>
          <w:numId w:val="63"/>
        </w:numPr>
        <w:spacing w:before="100" w:beforeAutospacing="1" w:after="100" w:afterAutospacing="1" w:line="240" w:lineRule="auto"/>
      </w:pPr>
      <w:r>
        <w:rPr>
          <w:rStyle w:val="Gl"/>
        </w:rPr>
        <w:t>Akademik Danışmanlık ve Öğrenci Takibi:</w:t>
      </w:r>
    </w:p>
    <w:p w14:paraId="2AE2C906" w14:textId="77777777" w:rsidR="00502873" w:rsidRDefault="00502873" w:rsidP="00D46D65">
      <w:pPr>
        <w:keepNext w:val="0"/>
        <w:numPr>
          <w:ilvl w:val="1"/>
          <w:numId w:val="63"/>
        </w:numPr>
        <w:spacing w:before="100" w:beforeAutospacing="1" w:after="100" w:afterAutospacing="1" w:line="240" w:lineRule="auto"/>
      </w:pPr>
      <w:r>
        <w:lastRenderedPageBreak/>
        <w:t>Tüm öğrenciler, danışman öğretim üyelerine atanmakta; ders seçimleri, başarı durumları ve tez süreçleri düzenli olarak izlenmektedir.</w:t>
      </w:r>
    </w:p>
    <w:p w14:paraId="5946AF5D" w14:textId="77777777" w:rsidR="00502873" w:rsidRDefault="00502873" w:rsidP="00D46D65">
      <w:pPr>
        <w:keepNext w:val="0"/>
        <w:numPr>
          <w:ilvl w:val="1"/>
          <w:numId w:val="63"/>
        </w:numPr>
        <w:spacing w:before="100" w:beforeAutospacing="1" w:after="100" w:afterAutospacing="1" w:line="240" w:lineRule="auto"/>
      </w:pPr>
      <w:r>
        <w:t>Bu takip süreci, öğrencilerin plan dışına çıkmadan ilerlemelerini güvence altına almaktadır.</w:t>
      </w:r>
    </w:p>
    <w:p w14:paraId="07C267DE" w14:textId="06D68FA7" w:rsidR="00502873" w:rsidRDefault="00E278DD" w:rsidP="00D46D65">
      <w:pPr>
        <w:keepNext w:val="0"/>
        <w:numPr>
          <w:ilvl w:val="0"/>
          <w:numId w:val="63"/>
        </w:numPr>
        <w:spacing w:before="100" w:beforeAutospacing="1" w:after="100" w:afterAutospacing="1" w:line="240" w:lineRule="auto"/>
      </w:pPr>
      <w:r>
        <w:rPr>
          <w:rStyle w:val="Gl"/>
        </w:rPr>
        <w:t>DBS</w:t>
      </w:r>
      <w:r w:rsidR="00502873">
        <w:rPr>
          <w:rStyle w:val="Gl"/>
        </w:rPr>
        <w:t xml:space="preserve"> ve Öğrenci Bilgi Sistemi (OBS):</w:t>
      </w:r>
    </w:p>
    <w:p w14:paraId="48176466" w14:textId="77777777" w:rsidR="00502873" w:rsidRDefault="00502873" w:rsidP="00D46D65">
      <w:pPr>
        <w:keepNext w:val="0"/>
        <w:numPr>
          <w:ilvl w:val="1"/>
          <w:numId w:val="63"/>
        </w:numPr>
        <w:spacing w:before="100" w:beforeAutospacing="1" w:after="100" w:afterAutospacing="1" w:line="240" w:lineRule="auto"/>
      </w:pPr>
      <w:r>
        <w:t xml:space="preserve">Öğrencilerin ders programları, notları, danışman onayları ve diğer tüm akademik işlemleri </w:t>
      </w:r>
      <w:r>
        <w:rPr>
          <w:rStyle w:val="Gl"/>
        </w:rPr>
        <w:t>OBS</w:t>
      </w:r>
      <w:r>
        <w:t xml:space="preserve"> üzerinden dijital olarak yürütülmekte; eğitim süreci belgelenebilir ve izlenebilir hale getirilmektedir.</w:t>
      </w:r>
    </w:p>
    <w:p w14:paraId="44737219" w14:textId="77777777" w:rsidR="00502873" w:rsidRDefault="00502873" w:rsidP="00D46D65">
      <w:pPr>
        <w:keepNext w:val="0"/>
        <w:numPr>
          <w:ilvl w:val="1"/>
          <w:numId w:val="63"/>
        </w:numPr>
        <w:spacing w:before="100" w:beforeAutospacing="1" w:after="100" w:afterAutospacing="1" w:line="240" w:lineRule="auto"/>
      </w:pPr>
      <w:r>
        <w:t>Bu sistem aynı zamanda ders içeriklerinin sürekliliği ve takibini kolaylaştırmaktadır.</w:t>
      </w:r>
    </w:p>
    <w:p w14:paraId="1BED0925" w14:textId="77777777" w:rsidR="00502873" w:rsidRDefault="00502873" w:rsidP="00D46D65">
      <w:pPr>
        <w:keepNext w:val="0"/>
        <w:numPr>
          <w:ilvl w:val="0"/>
          <w:numId w:val="63"/>
        </w:numPr>
        <w:spacing w:before="100" w:beforeAutospacing="1" w:after="100" w:afterAutospacing="1" w:line="240" w:lineRule="auto"/>
      </w:pPr>
      <w:r>
        <w:rPr>
          <w:rStyle w:val="Gl"/>
        </w:rPr>
        <w:t>Kalite Komisyonu ve Geri Bildirim Mekanizmaları:</w:t>
      </w:r>
    </w:p>
    <w:p w14:paraId="6F847EAB" w14:textId="77777777" w:rsidR="00502873" w:rsidRDefault="00502873" w:rsidP="00D46D65">
      <w:pPr>
        <w:keepNext w:val="0"/>
        <w:numPr>
          <w:ilvl w:val="1"/>
          <w:numId w:val="63"/>
        </w:numPr>
        <w:spacing w:before="100" w:beforeAutospacing="1" w:after="100" w:afterAutospacing="1" w:line="240" w:lineRule="auto"/>
      </w:pPr>
      <w:r>
        <w:t xml:space="preserve">Bölüm içi </w:t>
      </w:r>
      <w:r>
        <w:rPr>
          <w:rStyle w:val="Gl"/>
        </w:rPr>
        <w:t>kalite komisyonu</w:t>
      </w:r>
      <w:r>
        <w:t>, öğretim süreçleriyle ilgili iç ve dış paydaşlardan gelen geri bildirimleri değerlendirir.</w:t>
      </w:r>
    </w:p>
    <w:p w14:paraId="48FC6918" w14:textId="77777777" w:rsidR="00502873" w:rsidRDefault="00502873" w:rsidP="00D46D65">
      <w:pPr>
        <w:keepNext w:val="0"/>
        <w:numPr>
          <w:ilvl w:val="1"/>
          <w:numId w:val="63"/>
        </w:numPr>
        <w:spacing w:before="100" w:beforeAutospacing="1" w:after="100" w:afterAutospacing="1" w:line="240" w:lineRule="auto"/>
      </w:pPr>
      <w:r>
        <w:t>Ders memnuniyet anketleri ve mezun değerlendirme raporları, sistemin gelişimi için düzenli olarak dikkate alınır.</w:t>
      </w:r>
    </w:p>
    <w:p w14:paraId="1658AB0B" w14:textId="77777777" w:rsidR="00502873" w:rsidRDefault="00502873" w:rsidP="00D46D65">
      <w:pPr>
        <w:keepNext w:val="0"/>
        <w:numPr>
          <w:ilvl w:val="0"/>
          <w:numId w:val="63"/>
        </w:numPr>
        <w:spacing w:before="100" w:beforeAutospacing="1" w:after="100" w:afterAutospacing="1" w:line="240" w:lineRule="auto"/>
      </w:pPr>
      <w:r>
        <w:rPr>
          <w:rStyle w:val="Gl"/>
        </w:rPr>
        <w:t>Eğitim Planı Revizyon Süreci:</w:t>
      </w:r>
    </w:p>
    <w:p w14:paraId="62A678FF" w14:textId="77777777" w:rsidR="00502873" w:rsidRDefault="00502873" w:rsidP="00D46D65">
      <w:pPr>
        <w:keepNext w:val="0"/>
        <w:numPr>
          <w:ilvl w:val="1"/>
          <w:numId w:val="63"/>
        </w:numPr>
        <w:spacing w:before="100" w:beforeAutospacing="1" w:after="100" w:afterAutospacing="1" w:line="240" w:lineRule="auto"/>
      </w:pPr>
      <w:r>
        <w:t>Program çıktılarının sağlanma düzeyi ölçme-değerlendirme sistemleri ile analiz edilerek, müfredat ve öğretim stratejilerinde gerekirse güncellemeler yapılır.</w:t>
      </w:r>
    </w:p>
    <w:p w14:paraId="277CAABA" w14:textId="77777777" w:rsidR="00502873" w:rsidRDefault="00502873" w:rsidP="00D46D65">
      <w:pPr>
        <w:keepNext w:val="0"/>
        <w:numPr>
          <w:ilvl w:val="1"/>
          <w:numId w:val="63"/>
        </w:numPr>
        <w:spacing w:before="100" w:beforeAutospacing="1" w:after="100" w:afterAutospacing="1" w:line="240" w:lineRule="auto"/>
      </w:pPr>
      <w:r>
        <w:t xml:space="preserve">Bu </w:t>
      </w:r>
      <w:proofErr w:type="gramStart"/>
      <w:r>
        <w:t>revizyonlar</w:t>
      </w:r>
      <w:proofErr w:type="gramEnd"/>
      <w:r>
        <w:t xml:space="preserve"> akademik kurul ve danışma kurulu katkısıyla yürütülür.</w:t>
      </w:r>
    </w:p>
    <w:p w14:paraId="74AE5E1C" w14:textId="77777777" w:rsidR="00502873" w:rsidRDefault="00502873" w:rsidP="00502873">
      <w:pPr>
        <w:pStyle w:val="Balk4"/>
      </w:pPr>
      <w:r>
        <w:rPr>
          <w:rStyle w:val="Gl"/>
          <w:b w:val="0"/>
          <w:bCs w:val="0"/>
        </w:rPr>
        <w:t>Sürekli Gelişimi Sağlayan Mekanizmalar:</w:t>
      </w:r>
    </w:p>
    <w:p w14:paraId="605D4F62" w14:textId="77777777" w:rsidR="00502873" w:rsidRDefault="00502873" w:rsidP="00D46D65">
      <w:pPr>
        <w:keepNext w:val="0"/>
        <w:numPr>
          <w:ilvl w:val="0"/>
          <w:numId w:val="64"/>
        </w:numPr>
        <w:spacing w:before="100" w:beforeAutospacing="1" w:after="100" w:afterAutospacing="1" w:line="240" w:lineRule="auto"/>
      </w:pPr>
      <w:r>
        <w:t>Akademik kurul toplantıları (düzenli yapılır)</w:t>
      </w:r>
    </w:p>
    <w:p w14:paraId="76BB3C23" w14:textId="77777777" w:rsidR="00502873" w:rsidRDefault="00502873" w:rsidP="00D46D65">
      <w:pPr>
        <w:keepNext w:val="0"/>
        <w:numPr>
          <w:ilvl w:val="0"/>
          <w:numId w:val="64"/>
        </w:numPr>
        <w:spacing w:before="100" w:beforeAutospacing="1" w:after="100" w:afterAutospacing="1" w:line="240" w:lineRule="auto"/>
      </w:pPr>
      <w:r>
        <w:t>Danışma kurulu katkıları (yılda en az 1 kez toplanır)</w:t>
      </w:r>
    </w:p>
    <w:p w14:paraId="07FF0D3E" w14:textId="77777777" w:rsidR="00502873" w:rsidRDefault="00502873" w:rsidP="00D46D65">
      <w:pPr>
        <w:keepNext w:val="0"/>
        <w:numPr>
          <w:ilvl w:val="0"/>
          <w:numId w:val="64"/>
        </w:numPr>
        <w:spacing w:before="100" w:beforeAutospacing="1" w:after="100" w:afterAutospacing="1" w:line="240" w:lineRule="auto"/>
      </w:pPr>
      <w:r>
        <w:t>Anket sonuçları değerlendirmesi</w:t>
      </w:r>
    </w:p>
    <w:p w14:paraId="5EABC72F" w14:textId="77777777" w:rsidR="00502873" w:rsidRDefault="00502873" w:rsidP="00D46D65">
      <w:pPr>
        <w:keepNext w:val="0"/>
        <w:numPr>
          <w:ilvl w:val="0"/>
          <w:numId w:val="64"/>
        </w:numPr>
        <w:spacing w:before="100" w:beforeAutospacing="1" w:after="100" w:afterAutospacing="1" w:line="240" w:lineRule="auto"/>
      </w:pPr>
      <w:r>
        <w:t>Ders içeriği ve kazanım uyumluluğu analizleri</w:t>
      </w:r>
    </w:p>
    <w:p w14:paraId="613FD0F0" w14:textId="77777777" w:rsidR="007A7D0E" w:rsidRDefault="007A7D0E" w:rsidP="00533397">
      <w:pPr>
        <w:pStyle w:val="GvdeMetni"/>
      </w:pPr>
    </w:p>
    <w:p w14:paraId="67652291" w14:textId="77777777" w:rsidR="007A7D0E" w:rsidRDefault="007A7D0E" w:rsidP="00533397">
      <w:pPr>
        <w:pStyle w:val="GvdeMetni"/>
      </w:pPr>
    </w:p>
    <w:p w14:paraId="3B24DD6D" w14:textId="77777777" w:rsidR="007A7D0E" w:rsidRDefault="007A7D0E" w:rsidP="007A7D0E">
      <w:pPr>
        <w:pStyle w:val="GvdeMetni"/>
        <w:rPr>
          <w:b/>
          <w:i/>
          <w:u w:val="single"/>
        </w:rPr>
      </w:pPr>
      <w:r w:rsidRPr="005648F4">
        <w:rPr>
          <w:b/>
          <w:i/>
          <w:u w:val="single"/>
        </w:rPr>
        <w:t>Kanıtlar</w:t>
      </w:r>
    </w:p>
    <w:p w14:paraId="548DD18C" w14:textId="77777777" w:rsidR="007A7D0E" w:rsidRDefault="007A7D0E" w:rsidP="00EF18DF">
      <w:pPr>
        <w:pStyle w:val="GvdeMetni"/>
      </w:pPr>
    </w:p>
    <w:p w14:paraId="22C143DB" w14:textId="31AB5A1E" w:rsidR="00E278DD" w:rsidRPr="00E278DD" w:rsidRDefault="00E278DD" w:rsidP="00E278DD">
      <w:pPr>
        <w:keepNext w:val="0"/>
        <w:spacing w:before="100" w:beforeAutospacing="1" w:after="100" w:afterAutospacing="1" w:line="240" w:lineRule="auto"/>
        <w:ind w:firstLine="0"/>
        <w:rPr>
          <w:rFonts w:eastAsia="Times New Roman" w:cs="Times New Roman"/>
          <w:b/>
          <w:szCs w:val="24"/>
          <w:lang w:eastAsia="tr-TR"/>
        </w:rPr>
      </w:pPr>
      <w:r w:rsidRPr="00E278DD">
        <w:rPr>
          <w:rFonts w:eastAsia="Times New Roman" w:hAnsi="Symbol" w:cs="Times New Roman"/>
          <w:b/>
          <w:szCs w:val="24"/>
          <w:lang w:eastAsia="tr-TR"/>
        </w:rPr>
        <w:t></w:t>
      </w:r>
      <w:r w:rsidRPr="00E278DD">
        <w:rPr>
          <w:rFonts w:eastAsia="Times New Roman" w:cs="Times New Roman"/>
          <w:b/>
          <w:szCs w:val="24"/>
          <w:lang w:eastAsia="tr-TR"/>
        </w:rPr>
        <w:t xml:space="preserve">  </w:t>
      </w:r>
      <w:r w:rsidRPr="00E278DD">
        <w:rPr>
          <w:rFonts w:eastAsia="Times New Roman" w:cs="Times New Roman"/>
          <w:b/>
          <w:bCs/>
          <w:szCs w:val="24"/>
          <w:lang w:eastAsia="tr-TR"/>
        </w:rPr>
        <w:t>Ders izlenceleri ve öğretim planı belgeleri</w:t>
      </w:r>
    </w:p>
    <w:p w14:paraId="6B54DD3B" w14:textId="77777777" w:rsidR="00E278DD" w:rsidRPr="00E278DD" w:rsidRDefault="00E278DD" w:rsidP="00E278DD">
      <w:pPr>
        <w:keepNext w:val="0"/>
        <w:spacing w:before="100" w:beforeAutospacing="1" w:after="100" w:afterAutospacing="1" w:line="240" w:lineRule="auto"/>
        <w:ind w:firstLine="0"/>
        <w:rPr>
          <w:rFonts w:eastAsia="Times New Roman" w:cs="Times New Roman"/>
          <w:b/>
          <w:szCs w:val="24"/>
          <w:lang w:eastAsia="tr-TR"/>
        </w:rPr>
      </w:pPr>
      <w:r w:rsidRPr="00E278DD">
        <w:rPr>
          <w:rFonts w:eastAsia="Times New Roman" w:hAnsi="Symbol" w:cs="Times New Roman"/>
          <w:b/>
          <w:szCs w:val="24"/>
          <w:lang w:eastAsia="tr-TR"/>
        </w:rPr>
        <w:t></w:t>
      </w:r>
      <w:r w:rsidRPr="00E278DD">
        <w:rPr>
          <w:rFonts w:eastAsia="Times New Roman" w:cs="Times New Roman"/>
          <w:b/>
          <w:szCs w:val="24"/>
          <w:lang w:eastAsia="tr-TR"/>
        </w:rPr>
        <w:t xml:space="preserve">  </w:t>
      </w:r>
      <w:r w:rsidRPr="00E278DD">
        <w:rPr>
          <w:rFonts w:eastAsia="Times New Roman" w:cs="Times New Roman"/>
          <w:b/>
          <w:bCs/>
          <w:szCs w:val="24"/>
          <w:lang w:eastAsia="tr-TR"/>
        </w:rPr>
        <w:t>Akademik kurul toplantı tutanakları</w:t>
      </w:r>
    </w:p>
    <w:p w14:paraId="31B814E0" w14:textId="77777777" w:rsidR="00E278DD" w:rsidRPr="00E278DD" w:rsidRDefault="00E278DD" w:rsidP="00E278DD">
      <w:pPr>
        <w:keepNext w:val="0"/>
        <w:spacing w:before="100" w:beforeAutospacing="1" w:after="100" w:afterAutospacing="1" w:line="240" w:lineRule="auto"/>
        <w:ind w:firstLine="0"/>
        <w:rPr>
          <w:rFonts w:eastAsia="Times New Roman" w:cs="Times New Roman"/>
          <w:b/>
          <w:szCs w:val="24"/>
          <w:lang w:eastAsia="tr-TR"/>
        </w:rPr>
      </w:pPr>
      <w:r w:rsidRPr="00E278DD">
        <w:rPr>
          <w:rFonts w:eastAsia="Times New Roman" w:hAnsi="Symbol" w:cs="Times New Roman"/>
          <w:b/>
          <w:szCs w:val="24"/>
          <w:lang w:eastAsia="tr-TR"/>
        </w:rPr>
        <w:t></w:t>
      </w:r>
      <w:r w:rsidRPr="00E278DD">
        <w:rPr>
          <w:rFonts w:eastAsia="Times New Roman" w:cs="Times New Roman"/>
          <w:b/>
          <w:szCs w:val="24"/>
          <w:lang w:eastAsia="tr-TR"/>
        </w:rPr>
        <w:t xml:space="preserve">  </w:t>
      </w:r>
      <w:r w:rsidRPr="00E278DD">
        <w:rPr>
          <w:rFonts w:eastAsia="Times New Roman" w:cs="Times New Roman"/>
          <w:b/>
          <w:bCs/>
          <w:szCs w:val="24"/>
          <w:lang w:eastAsia="tr-TR"/>
        </w:rPr>
        <w:t>OBS ekran çıktıları (ders kayıt ve değerlendirme süreçleri)</w:t>
      </w:r>
    </w:p>
    <w:p w14:paraId="7E059356" w14:textId="77777777" w:rsidR="00E278DD" w:rsidRPr="00E278DD" w:rsidRDefault="00E278DD" w:rsidP="00E278DD">
      <w:pPr>
        <w:keepNext w:val="0"/>
        <w:spacing w:before="100" w:beforeAutospacing="1" w:after="100" w:afterAutospacing="1" w:line="240" w:lineRule="auto"/>
        <w:ind w:firstLine="0"/>
        <w:rPr>
          <w:rFonts w:eastAsia="Times New Roman" w:cs="Times New Roman"/>
          <w:b/>
          <w:szCs w:val="24"/>
          <w:lang w:eastAsia="tr-TR"/>
        </w:rPr>
      </w:pPr>
      <w:r w:rsidRPr="00E278DD">
        <w:rPr>
          <w:rFonts w:eastAsia="Times New Roman" w:hAnsi="Symbol" w:cs="Times New Roman"/>
          <w:b/>
          <w:szCs w:val="24"/>
          <w:lang w:eastAsia="tr-TR"/>
        </w:rPr>
        <w:t></w:t>
      </w:r>
      <w:r w:rsidRPr="00E278DD">
        <w:rPr>
          <w:rFonts w:eastAsia="Times New Roman" w:cs="Times New Roman"/>
          <w:b/>
          <w:szCs w:val="24"/>
          <w:lang w:eastAsia="tr-TR"/>
        </w:rPr>
        <w:t xml:space="preserve">  </w:t>
      </w:r>
      <w:r w:rsidRPr="00E278DD">
        <w:rPr>
          <w:rFonts w:eastAsia="Times New Roman" w:cs="Times New Roman"/>
          <w:b/>
          <w:bCs/>
          <w:szCs w:val="24"/>
          <w:lang w:eastAsia="tr-TR"/>
        </w:rPr>
        <w:t>Danışman atama listeleri ve danışmanlık kayıtları</w:t>
      </w:r>
    </w:p>
    <w:p w14:paraId="36F252C3" w14:textId="77777777" w:rsidR="00E278DD" w:rsidRPr="00E278DD" w:rsidRDefault="00E278DD" w:rsidP="00E278DD">
      <w:pPr>
        <w:keepNext w:val="0"/>
        <w:spacing w:before="100" w:beforeAutospacing="1" w:after="100" w:afterAutospacing="1" w:line="240" w:lineRule="auto"/>
        <w:ind w:firstLine="0"/>
        <w:rPr>
          <w:rFonts w:eastAsia="Times New Roman" w:cs="Times New Roman"/>
          <w:b/>
          <w:szCs w:val="24"/>
          <w:lang w:eastAsia="tr-TR"/>
        </w:rPr>
      </w:pPr>
      <w:r w:rsidRPr="00E278DD">
        <w:rPr>
          <w:rFonts w:eastAsia="Times New Roman" w:hAnsi="Symbol" w:cs="Times New Roman"/>
          <w:b/>
          <w:szCs w:val="24"/>
          <w:lang w:eastAsia="tr-TR"/>
        </w:rPr>
        <w:t></w:t>
      </w:r>
      <w:r w:rsidRPr="00E278DD">
        <w:rPr>
          <w:rFonts w:eastAsia="Times New Roman" w:cs="Times New Roman"/>
          <w:b/>
          <w:szCs w:val="24"/>
          <w:lang w:eastAsia="tr-TR"/>
        </w:rPr>
        <w:t xml:space="preserve">  </w:t>
      </w:r>
      <w:r w:rsidRPr="00E278DD">
        <w:rPr>
          <w:rFonts w:eastAsia="Times New Roman" w:cs="Times New Roman"/>
          <w:b/>
          <w:bCs/>
          <w:szCs w:val="24"/>
          <w:lang w:eastAsia="tr-TR"/>
        </w:rPr>
        <w:t>Kalite komisyonu raporları ve geri bildirim değerlendirmeleri</w:t>
      </w:r>
    </w:p>
    <w:p w14:paraId="04026583" w14:textId="704BB08F" w:rsidR="007A7D0E" w:rsidRDefault="00EF18DF" w:rsidP="00E278DD">
      <w:pPr>
        <w:keepNext w:val="0"/>
        <w:spacing w:before="100" w:beforeAutospacing="1" w:after="100" w:afterAutospacing="1" w:line="240" w:lineRule="auto"/>
        <w:ind w:firstLine="0"/>
      </w:pPr>
      <w:r>
        <w:rPr>
          <w:noProof/>
          <w:lang w:eastAsia="tr-TR"/>
        </w:rPr>
        <w:lastRenderedPageBreak/>
        <w:drawing>
          <wp:inline distT="0" distB="0" distL="0" distR="0" wp14:anchorId="123F6298" wp14:editId="5C97B5FF">
            <wp:extent cx="6475730" cy="3507740"/>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75730" cy="3507740"/>
                    </a:xfrm>
                    <a:prstGeom prst="rect">
                      <a:avLst/>
                    </a:prstGeom>
                  </pic:spPr>
                </pic:pic>
              </a:graphicData>
            </a:graphic>
          </wp:inline>
        </w:drawing>
      </w:r>
    </w:p>
    <w:p w14:paraId="5B3E4B33" w14:textId="2753BFDA" w:rsidR="00EF18DF" w:rsidRDefault="00EF18DF" w:rsidP="00EF18DF">
      <w:pPr>
        <w:pStyle w:val="GvdeMetni"/>
      </w:pPr>
      <w:r>
        <w:t>OBS</w:t>
      </w:r>
    </w:p>
    <w:p w14:paraId="0566284E" w14:textId="52F3C498" w:rsidR="007A7D0E" w:rsidRDefault="00EF18DF" w:rsidP="00EF18DF">
      <w:pPr>
        <w:pStyle w:val="GvdeMetni"/>
      </w:pPr>
      <w:r>
        <w:rPr>
          <w:noProof/>
          <w:lang w:eastAsia="tr-TR"/>
        </w:rPr>
        <w:drawing>
          <wp:inline distT="0" distB="0" distL="0" distR="0" wp14:anchorId="199CDAF6" wp14:editId="064DC42A">
            <wp:extent cx="6475730" cy="3507740"/>
            <wp:effectExtent l="0" t="0" r="127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75730" cy="3507740"/>
                    </a:xfrm>
                    <a:prstGeom prst="rect">
                      <a:avLst/>
                    </a:prstGeom>
                  </pic:spPr>
                </pic:pic>
              </a:graphicData>
            </a:graphic>
          </wp:inline>
        </w:drawing>
      </w:r>
    </w:p>
    <w:p w14:paraId="6CC9D01C" w14:textId="1A426F83" w:rsidR="00EF18DF" w:rsidRDefault="00EF18DF" w:rsidP="00EF18DF">
      <w:pPr>
        <w:pStyle w:val="GvdeMetni"/>
      </w:pPr>
      <w:r>
        <w:t>DBS</w:t>
      </w:r>
    </w:p>
    <w:p w14:paraId="6346B1D0" w14:textId="6AFCF594" w:rsidR="00214020" w:rsidRPr="000E3004" w:rsidRDefault="00214020" w:rsidP="001849EE">
      <w:pPr>
        <w:pStyle w:val="Balk1"/>
      </w:pPr>
      <w:r w:rsidRPr="000E3004">
        <w:t>5.4. Eğitim Planı, En</w:t>
      </w:r>
      <w:r w:rsidRPr="000E3004">
        <w:rPr>
          <w:spacing w:val="-1"/>
        </w:rPr>
        <w:t xml:space="preserve"> </w:t>
      </w:r>
      <w:r w:rsidRPr="000E3004">
        <w:t>az bir yıllık</w:t>
      </w:r>
      <w:r w:rsidRPr="000E3004">
        <w:rPr>
          <w:spacing w:val="-1"/>
        </w:rPr>
        <w:t xml:space="preserve"> </w:t>
      </w:r>
      <w:r w:rsidRPr="000E3004">
        <w:t>ya da en</w:t>
      </w:r>
      <w:r w:rsidRPr="000E3004">
        <w:rPr>
          <w:spacing w:val="-1"/>
        </w:rPr>
        <w:t xml:space="preserve"> </w:t>
      </w:r>
      <w:r w:rsidRPr="000E3004">
        <w:t>az 32 kredi ya da en</w:t>
      </w:r>
      <w:r w:rsidRPr="000E3004">
        <w:rPr>
          <w:spacing w:val="-1"/>
        </w:rPr>
        <w:t xml:space="preserve"> </w:t>
      </w:r>
      <w:r w:rsidRPr="000E3004">
        <w:t>az 60 AKTS</w:t>
      </w:r>
      <w:r w:rsidRPr="000E3004">
        <w:rPr>
          <w:spacing w:val="-4"/>
        </w:rPr>
        <w:t xml:space="preserve"> </w:t>
      </w:r>
      <w:r w:rsidRPr="000E3004">
        <w:t>kredisi tutarında temel bilim</w:t>
      </w:r>
      <w:r w:rsidRPr="000E3004">
        <w:rPr>
          <w:spacing w:val="-15"/>
        </w:rPr>
        <w:t xml:space="preserve"> </w:t>
      </w:r>
      <w:r w:rsidRPr="000E3004">
        <w:t>eğitimi içermelidir.</w:t>
      </w:r>
    </w:p>
    <w:p w14:paraId="75D2B146" w14:textId="77777777" w:rsidR="00E278DD" w:rsidRDefault="00E278DD" w:rsidP="00E278DD">
      <w:pPr>
        <w:keepNext w:val="0"/>
        <w:spacing w:before="100" w:beforeAutospacing="1" w:after="100" w:afterAutospacing="1" w:line="240" w:lineRule="auto"/>
        <w:ind w:firstLine="0"/>
      </w:pPr>
      <w:r>
        <w:t xml:space="preserve">Gümüşhane Üniversitesi İnşaat Mühendisliği Anabilim Dalı Yüksek Lisans Programı'nın eğitim planı, yükseköğretim standartlarına ve disiplinin akademik gerekliliklerine uygun biçimde yapılandırılmıştır. Program kapsamında, öğrencilerin mühendislik problemlerini bilimsel yöntemlerle analiz edebilmeleri, araştırma yapabilmeleri ve veriye dayalı kararlar verebilmeleri için </w:t>
      </w:r>
      <w:r>
        <w:rPr>
          <w:rStyle w:val="Gl"/>
        </w:rPr>
        <w:t>temel bilim eğitimi</w:t>
      </w:r>
      <w:r>
        <w:t xml:space="preserve"> özel olarak müfredata </w:t>
      </w:r>
      <w:proofErr w:type="gramStart"/>
      <w:r>
        <w:t>entegre</w:t>
      </w:r>
      <w:proofErr w:type="gramEnd"/>
      <w:r>
        <w:t xml:space="preserve"> edilmiştir.</w:t>
      </w:r>
    </w:p>
    <w:p w14:paraId="2EE7B3EE" w14:textId="77777777" w:rsidR="00E278DD" w:rsidRDefault="00E278DD" w:rsidP="00E278DD">
      <w:pPr>
        <w:pStyle w:val="Balk4"/>
      </w:pPr>
      <w:r>
        <w:rPr>
          <w:rStyle w:val="Gl"/>
          <w:b w:val="0"/>
          <w:bCs w:val="0"/>
        </w:rPr>
        <w:lastRenderedPageBreak/>
        <w:t>Temel Bilim Eğitimi İçeren Dersler:</w:t>
      </w:r>
    </w:p>
    <w:p w14:paraId="09EE81B6" w14:textId="77777777" w:rsidR="00E278DD" w:rsidRDefault="00E278DD" w:rsidP="00E278DD">
      <w:pPr>
        <w:pStyle w:val="GvdeMetni"/>
      </w:pPr>
      <w:r>
        <w:t xml:space="preserve">Programın ilk yılında, toplamda </w:t>
      </w:r>
      <w:r>
        <w:rPr>
          <w:rStyle w:val="Gl"/>
        </w:rPr>
        <w:t>en az 32 yerel kredi / 60 AKTS krediye</w:t>
      </w:r>
      <w:r>
        <w:t xml:space="preserve"> karşılık gelen temel bilim içerikli dersler sunulmaktadır. Bu dersler, mühendislik matematiği, istatistik, bilimsel araştırma yöntemleri, bilgisayar destekli modelleme ve sayısal yöntemler gibi konuları kapsamaktadır.</w:t>
      </w:r>
    </w:p>
    <w:p w14:paraId="1DF2EB33" w14:textId="77777777" w:rsidR="00E278DD" w:rsidRDefault="00E278DD" w:rsidP="00E278DD">
      <w:pPr>
        <w:spacing w:before="100" w:beforeAutospacing="1" w:after="100" w:afterAutospacing="1"/>
      </w:pPr>
      <w:r>
        <w:rPr>
          <w:rStyle w:val="Gl"/>
        </w:rPr>
        <w:t>Örnek zorunlu ve seçmeli dersler:</w:t>
      </w:r>
    </w:p>
    <w:p w14:paraId="78573D99"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Bilimsel Araştırma Teknikleri ve Yayın Etiği</w:t>
      </w:r>
    </w:p>
    <w:p w14:paraId="45E31A75"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Sığ Temeller</w:t>
      </w:r>
    </w:p>
    <w:p w14:paraId="347AC85B"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Temellerin Oturması</w:t>
      </w:r>
    </w:p>
    <w:p w14:paraId="65651A55"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 xml:space="preserve"> Arıtma ve Atık Tesislerinde Optimizasyon Uygulamaları</w:t>
      </w:r>
    </w:p>
    <w:p w14:paraId="72B00F75"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Havaalanı Üstyapı Tasarımı</w:t>
      </w:r>
    </w:p>
    <w:p w14:paraId="674E00E0"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 xml:space="preserve"> Depreme Dayanıklı Yapı Tasarımı</w:t>
      </w:r>
    </w:p>
    <w:p w14:paraId="36847781"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Bilgisayar Destekli Yapı Tasarımında Paket Program Kullanımı</w:t>
      </w:r>
    </w:p>
    <w:p w14:paraId="12E95972"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Karayolu Esnek Üstyapı</w:t>
      </w:r>
    </w:p>
    <w:p w14:paraId="1D192C21"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 xml:space="preserve">Karayolu </w:t>
      </w:r>
      <w:proofErr w:type="spellStart"/>
      <w:r w:rsidRPr="00E278DD">
        <w:rPr>
          <w:rStyle w:val="Gl"/>
          <w:b w:val="0"/>
          <w:bCs w:val="0"/>
        </w:rPr>
        <w:t>Rijit</w:t>
      </w:r>
      <w:proofErr w:type="spellEnd"/>
      <w:r w:rsidRPr="00E278DD">
        <w:rPr>
          <w:rStyle w:val="Gl"/>
          <w:b w:val="0"/>
          <w:bCs w:val="0"/>
        </w:rPr>
        <w:t xml:space="preserve"> Üstyapı</w:t>
      </w:r>
    </w:p>
    <w:p w14:paraId="69BEACED" w14:textId="77777777" w:rsidR="00E278DD" w:rsidRPr="00E278DD" w:rsidRDefault="00E278DD" w:rsidP="00D46D65">
      <w:pPr>
        <w:keepNext w:val="0"/>
        <w:numPr>
          <w:ilvl w:val="0"/>
          <w:numId w:val="65"/>
        </w:numPr>
        <w:spacing w:before="100" w:beforeAutospacing="1" w:after="100" w:afterAutospacing="1" w:line="240" w:lineRule="auto"/>
        <w:rPr>
          <w:rStyle w:val="Gl"/>
          <w:b w:val="0"/>
          <w:bCs w:val="0"/>
        </w:rPr>
      </w:pPr>
      <w:proofErr w:type="spellStart"/>
      <w:r w:rsidRPr="00E278DD">
        <w:rPr>
          <w:rStyle w:val="Gl"/>
          <w:b w:val="0"/>
          <w:bCs w:val="0"/>
        </w:rPr>
        <w:t>Abaqus</w:t>
      </w:r>
      <w:proofErr w:type="spellEnd"/>
      <w:r w:rsidRPr="00E278DD">
        <w:rPr>
          <w:rStyle w:val="Gl"/>
          <w:b w:val="0"/>
          <w:bCs w:val="0"/>
        </w:rPr>
        <w:t xml:space="preserve"> Kullanarak Yapıların Modellenmesi</w:t>
      </w:r>
    </w:p>
    <w:p w14:paraId="1A0548EC" w14:textId="52FCF01D" w:rsidR="00E278DD" w:rsidRPr="00E278DD" w:rsidRDefault="00E278DD" w:rsidP="00D46D65">
      <w:pPr>
        <w:keepNext w:val="0"/>
        <w:numPr>
          <w:ilvl w:val="0"/>
          <w:numId w:val="65"/>
        </w:numPr>
        <w:spacing w:before="100" w:beforeAutospacing="1" w:after="100" w:afterAutospacing="1" w:line="240" w:lineRule="auto"/>
        <w:rPr>
          <w:rStyle w:val="Gl"/>
          <w:b w:val="0"/>
          <w:bCs w:val="0"/>
        </w:rPr>
      </w:pPr>
      <w:r w:rsidRPr="00E278DD">
        <w:rPr>
          <w:rStyle w:val="Gl"/>
          <w:b w:val="0"/>
          <w:bCs w:val="0"/>
        </w:rPr>
        <w:t xml:space="preserve"> Zemin İyileştirme Teknikleri</w:t>
      </w:r>
    </w:p>
    <w:p w14:paraId="25EE1EFF" w14:textId="77777777" w:rsidR="00E278DD" w:rsidRDefault="00E278DD" w:rsidP="00D46D65">
      <w:pPr>
        <w:keepNext w:val="0"/>
        <w:numPr>
          <w:ilvl w:val="0"/>
          <w:numId w:val="65"/>
        </w:numPr>
        <w:spacing w:before="100" w:beforeAutospacing="1" w:after="100" w:afterAutospacing="1" w:line="240" w:lineRule="auto"/>
      </w:pPr>
      <w:r>
        <w:rPr>
          <w:rStyle w:val="Gl"/>
        </w:rPr>
        <w:t>Bilimsel Araştırma Yöntemleri ve Etik</w:t>
      </w:r>
      <w:r>
        <w:t xml:space="preserve"> (Zorunlu)</w:t>
      </w:r>
    </w:p>
    <w:p w14:paraId="3B27E791" w14:textId="77777777" w:rsidR="00E278DD" w:rsidRDefault="00E278DD" w:rsidP="00D46D65">
      <w:pPr>
        <w:keepNext w:val="0"/>
        <w:numPr>
          <w:ilvl w:val="0"/>
          <w:numId w:val="65"/>
        </w:numPr>
        <w:spacing w:before="100" w:beforeAutospacing="1" w:after="100" w:afterAutospacing="1" w:line="240" w:lineRule="auto"/>
      </w:pPr>
      <w:r>
        <w:rPr>
          <w:rStyle w:val="Gl"/>
        </w:rPr>
        <w:t>Tez Çalışması</w:t>
      </w:r>
      <w:r>
        <w:t xml:space="preserve"> (bilimsel yöntem uygulamaları içerir)</w:t>
      </w:r>
    </w:p>
    <w:p w14:paraId="04EB71BB" w14:textId="77777777" w:rsidR="00E278DD" w:rsidRDefault="00E278DD" w:rsidP="00E278DD">
      <w:pPr>
        <w:pStyle w:val="GvdeMetni"/>
      </w:pPr>
      <w:r>
        <w:t>Bu derslerin içerikleri, öğrencilerin analitik düşünme, matematiksel modelleme, deney tasarımı, veri analizi ve bilimsel araştırma becerilerini geliştirmeye yöneliktir. Ayrıca mühendislik tasarımı sürecinde temel bilim bilgilerini etkin şekilde kullanmalarını sağlayacak altyapıyı sunar.</w:t>
      </w:r>
    </w:p>
    <w:p w14:paraId="5776D46B" w14:textId="77777777" w:rsidR="00E278DD" w:rsidRDefault="00E278DD" w:rsidP="00E278DD">
      <w:pPr>
        <w:pStyle w:val="Balk4"/>
      </w:pPr>
      <w:r>
        <w:rPr>
          <w:rStyle w:val="Gl"/>
          <w:b w:val="0"/>
          <w:bCs w:val="0"/>
        </w:rPr>
        <w:t>Toplam Kredi Dağılımı:</w:t>
      </w:r>
    </w:p>
    <w:p w14:paraId="04C003A3" w14:textId="77777777" w:rsidR="00E278DD" w:rsidRDefault="00E278DD" w:rsidP="00D46D65">
      <w:pPr>
        <w:keepNext w:val="0"/>
        <w:numPr>
          <w:ilvl w:val="0"/>
          <w:numId w:val="66"/>
        </w:numPr>
        <w:spacing w:before="100" w:beforeAutospacing="1" w:after="100" w:afterAutospacing="1" w:line="240" w:lineRule="auto"/>
      </w:pPr>
      <w:r>
        <w:rPr>
          <w:rStyle w:val="Gl"/>
        </w:rPr>
        <w:t>Zorunlu Temel Bilim Dersleri:</w:t>
      </w:r>
      <w:r>
        <w:t xml:space="preserve"> Yaklaşık 12 yerel kredi (~24 AKTS)</w:t>
      </w:r>
    </w:p>
    <w:p w14:paraId="555833DE" w14:textId="77777777" w:rsidR="00E278DD" w:rsidRDefault="00E278DD" w:rsidP="00D46D65">
      <w:pPr>
        <w:keepNext w:val="0"/>
        <w:numPr>
          <w:ilvl w:val="0"/>
          <w:numId w:val="66"/>
        </w:numPr>
        <w:spacing w:before="100" w:beforeAutospacing="1" w:after="100" w:afterAutospacing="1" w:line="240" w:lineRule="auto"/>
      </w:pPr>
      <w:r>
        <w:rPr>
          <w:rStyle w:val="Gl"/>
        </w:rPr>
        <w:t>Seçmeli Temel Bilim Odaklı Dersler:</w:t>
      </w:r>
      <w:r>
        <w:t xml:space="preserve"> 20 yerel krediye (~40 AKTS) kadar seçenek sunulmakta</w:t>
      </w:r>
    </w:p>
    <w:p w14:paraId="33CAB992" w14:textId="77777777" w:rsidR="00E278DD" w:rsidRDefault="00E278DD" w:rsidP="00D46D65">
      <w:pPr>
        <w:keepNext w:val="0"/>
        <w:numPr>
          <w:ilvl w:val="0"/>
          <w:numId w:val="66"/>
        </w:numPr>
        <w:spacing w:before="100" w:beforeAutospacing="1" w:after="100" w:afterAutospacing="1" w:line="240" w:lineRule="auto"/>
      </w:pPr>
      <w:r>
        <w:rPr>
          <w:rStyle w:val="Gl"/>
        </w:rPr>
        <w:t>Toplam:</w:t>
      </w:r>
      <w:r>
        <w:t xml:space="preserve"> En az 60 AKTS / 32 yerel kredi karşılığı temel bilim içeriği sağlanmaktadır.</w:t>
      </w:r>
    </w:p>
    <w:p w14:paraId="033DDB6D" w14:textId="77777777" w:rsidR="00E278DD" w:rsidRDefault="00E278DD" w:rsidP="00E278DD">
      <w:pPr>
        <w:pStyle w:val="GvdeMetni"/>
      </w:pPr>
      <w:r>
        <w:t xml:space="preserve">Bu yapı, hem </w:t>
      </w:r>
      <w:r>
        <w:rPr>
          <w:rStyle w:val="Gl"/>
        </w:rPr>
        <w:t>Yükseköğretim Kurulu</w:t>
      </w:r>
      <w:r>
        <w:t xml:space="preserve"> hem de ulusal/uluslararası kalite ajanslarının (MÜDEK vb.) belirlediği </w:t>
      </w:r>
      <w:proofErr w:type="gramStart"/>
      <w:r>
        <w:t>kriterleri</w:t>
      </w:r>
      <w:proofErr w:type="gramEnd"/>
      <w:r>
        <w:t xml:space="preserve"> sağlamaktadır.</w:t>
      </w:r>
    </w:p>
    <w:p w14:paraId="787F6013" w14:textId="77777777" w:rsidR="007A7D0E" w:rsidRDefault="007A7D0E" w:rsidP="00EF18DF">
      <w:pPr>
        <w:pStyle w:val="GvdeMetni"/>
      </w:pPr>
    </w:p>
    <w:p w14:paraId="4029AB38" w14:textId="3CA0441F" w:rsidR="007A7D0E" w:rsidRDefault="007A7D0E" w:rsidP="007A7D0E">
      <w:pPr>
        <w:pStyle w:val="GvdeMetni"/>
        <w:rPr>
          <w:b/>
          <w:i/>
          <w:u w:val="single"/>
        </w:rPr>
      </w:pPr>
      <w:r w:rsidRPr="005648F4">
        <w:rPr>
          <w:b/>
          <w:i/>
          <w:u w:val="single"/>
        </w:rPr>
        <w:t>Kanıtlar</w:t>
      </w:r>
    </w:p>
    <w:p w14:paraId="420FE30B" w14:textId="77777777" w:rsidR="00E278DD" w:rsidRPr="00E278DD" w:rsidRDefault="00E278DD" w:rsidP="00E278DD">
      <w:pPr>
        <w:keepNext w:val="0"/>
        <w:spacing w:before="100" w:beforeAutospacing="1" w:after="100" w:afterAutospacing="1" w:line="240" w:lineRule="auto"/>
        <w:ind w:firstLine="0"/>
        <w:rPr>
          <w:rFonts w:eastAsia="Times New Roman" w:cs="Times New Roman"/>
          <w:szCs w:val="24"/>
          <w:lang w:eastAsia="tr-TR"/>
        </w:rPr>
      </w:pPr>
      <w:r w:rsidRPr="00E278DD">
        <w:rPr>
          <w:rFonts w:eastAsia="Times New Roman" w:hAnsi="Symbol" w:cs="Times New Roman"/>
          <w:szCs w:val="24"/>
          <w:lang w:eastAsia="tr-TR"/>
        </w:rPr>
        <w:t></w:t>
      </w:r>
      <w:r w:rsidRPr="00E278DD">
        <w:rPr>
          <w:rFonts w:eastAsia="Times New Roman" w:cs="Times New Roman"/>
          <w:szCs w:val="24"/>
          <w:lang w:eastAsia="tr-TR"/>
        </w:rPr>
        <w:t xml:space="preserve">  </w:t>
      </w:r>
      <w:r w:rsidRPr="00E278DD">
        <w:rPr>
          <w:rFonts w:eastAsia="Times New Roman" w:cs="Times New Roman"/>
          <w:bCs/>
          <w:szCs w:val="24"/>
          <w:lang w:eastAsia="tr-TR"/>
        </w:rPr>
        <w:t>Ders planı ve içerik özetleri (özellikle temel bilim içeriği gösterilenler)</w:t>
      </w:r>
    </w:p>
    <w:p w14:paraId="7685F808" w14:textId="77777777" w:rsidR="00E278DD" w:rsidRPr="00E278DD" w:rsidRDefault="00E278DD" w:rsidP="00E278DD">
      <w:pPr>
        <w:keepNext w:val="0"/>
        <w:spacing w:before="100" w:beforeAutospacing="1" w:after="100" w:afterAutospacing="1" w:line="240" w:lineRule="auto"/>
        <w:ind w:firstLine="0"/>
        <w:rPr>
          <w:rFonts w:eastAsia="Times New Roman" w:cs="Times New Roman"/>
          <w:szCs w:val="24"/>
          <w:lang w:eastAsia="tr-TR"/>
        </w:rPr>
      </w:pPr>
      <w:r w:rsidRPr="00E278DD">
        <w:rPr>
          <w:rFonts w:eastAsia="Times New Roman" w:hAnsi="Symbol" w:cs="Times New Roman"/>
          <w:szCs w:val="24"/>
          <w:lang w:eastAsia="tr-TR"/>
        </w:rPr>
        <w:t></w:t>
      </w:r>
      <w:r w:rsidRPr="00E278DD">
        <w:rPr>
          <w:rFonts w:eastAsia="Times New Roman" w:cs="Times New Roman"/>
          <w:szCs w:val="24"/>
          <w:lang w:eastAsia="tr-TR"/>
        </w:rPr>
        <w:t xml:space="preserve">  </w:t>
      </w:r>
      <w:r w:rsidRPr="00E278DD">
        <w:rPr>
          <w:rFonts w:eastAsia="Times New Roman" w:cs="Times New Roman"/>
          <w:bCs/>
          <w:szCs w:val="24"/>
          <w:lang w:eastAsia="tr-TR"/>
        </w:rPr>
        <w:t>Ders AKTS dağılım tabloları</w:t>
      </w:r>
    </w:p>
    <w:p w14:paraId="0C893F59" w14:textId="77777777" w:rsidR="00E278DD" w:rsidRPr="00E278DD" w:rsidRDefault="00E278DD" w:rsidP="00E278DD">
      <w:pPr>
        <w:keepNext w:val="0"/>
        <w:spacing w:before="100" w:beforeAutospacing="1" w:after="100" w:afterAutospacing="1" w:line="240" w:lineRule="auto"/>
        <w:ind w:firstLine="0"/>
        <w:rPr>
          <w:rFonts w:eastAsia="Times New Roman" w:cs="Times New Roman"/>
          <w:szCs w:val="24"/>
          <w:lang w:eastAsia="tr-TR"/>
        </w:rPr>
      </w:pPr>
      <w:r w:rsidRPr="00E278DD">
        <w:rPr>
          <w:rFonts w:eastAsia="Times New Roman" w:hAnsi="Symbol" w:cs="Times New Roman"/>
          <w:szCs w:val="24"/>
          <w:lang w:eastAsia="tr-TR"/>
        </w:rPr>
        <w:t></w:t>
      </w:r>
      <w:r w:rsidRPr="00E278DD">
        <w:rPr>
          <w:rFonts w:eastAsia="Times New Roman" w:cs="Times New Roman"/>
          <w:szCs w:val="24"/>
          <w:lang w:eastAsia="tr-TR"/>
        </w:rPr>
        <w:t xml:space="preserve">  </w:t>
      </w:r>
      <w:r w:rsidRPr="00E278DD">
        <w:rPr>
          <w:rFonts w:eastAsia="Times New Roman" w:cs="Times New Roman"/>
          <w:bCs/>
          <w:szCs w:val="24"/>
          <w:lang w:eastAsia="tr-TR"/>
        </w:rPr>
        <w:t>Kredi ve AKTS yükünü gösteren müfredat çizelgesi</w:t>
      </w:r>
    </w:p>
    <w:p w14:paraId="084FF74D" w14:textId="77777777" w:rsidR="00E278DD" w:rsidRPr="00E278DD" w:rsidRDefault="00E278DD" w:rsidP="00E278DD">
      <w:pPr>
        <w:keepNext w:val="0"/>
        <w:spacing w:before="100" w:beforeAutospacing="1" w:after="100" w:afterAutospacing="1" w:line="240" w:lineRule="auto"/>
        <w:ind w:firstLine="0"/>
        <w:rPr>
          <w:rFonts w:eastAsia="Times New Roman" w:cs="Times New Roman"/>
          <w:szCs w:val="24"/>
          <w:lang w:eastAsia="tr-TR"/>
        </w:rPr>
      </w:pPr>
      <w:r w:rsidRPr="00E278DD">
        <w:rPr>
          <w:rFonts w:eastAsia="Times New Roman" w:hAnsi="Symbol" w:cs="Times New Roman"/>
          <w:szCs w:val="24"/>
          <w:lang w:eastAsia="tr-TR"/>
        </w:rPr>
        <w:t></w:t>
      </w:r>
      <w:r w:rsidRPr="00E278DD">
        <w:rPr>
          <w:rFonts w:eastAsia="Times New Roman" w:cs="Times New Roman"/>
          <w:szCs w:val="24"/>
          <w:lang w:eastAsia="tr-TR"/>
        </w:rPr>
        <w:t xml:space="preserve">  </w:t>
      </w:r>
      <w:r w:rsidRPr="00E278DD">
        <w:rPr>
          <w:rFonts w:eastAsia="Times New Roman" w:cs="Times New Roman"/>
          <w:bCs/>
          <w:szCs w:val="24"/>
          <w:lang w:eastAsia="tr-TR"/>
        </w:rPr>
        <w:t>Temel bilim derslerinin çıktılarla ilişkisini gösteren belgeler</w:t>
      </w:r>
    </w:p>
    <w:p w14:paraId="7ECF00C3" w14:textId="77777777" w:rsidR="00E278DD" w:rsidRPr="00E278DD" w:rsidRDefault="00E278DD" w:rsidP="00E278DD">
      <w:pPr>
        <w:keepNext w:val="0"/>
        <w:spacing w:before="100" w:beforeAutospacing="1" w:after="100" w:afterAutospacing="1" w:line="240" w:lineRule="auto"/>
        <w:ind w:firstLine="0"/>
        <w:rPr>
          <w:rFonts w:eastAsia="Times New Roman" w:cs="Times New Roman"/>
          <w:szCs w:val="24"/>
          <w:lang w:eastAsia="tr-TR"/>
        </w:rPr>
      </w:pPr>
      <w:r w:rsidRPr="00E278DD">
        <w:rPr>
          <w:rFonts w:eastAsia="Times New Roman" w:hAnsi="Symbol" w:cs="Times New Roman"/>
          <w:szCs w:val="24"/>
          <w:lang w:eastAsia="tr-TR"/>
        </w:rPr>
        <w:t></w:t>
      </w:r>
      <w:r w:rsidRPr="00E278DD">
        <w:rPr>
          <w:rFonts w:eastAsia="Times New Roman" w:cs="Times New Roman"/>
          <w:szCs w:val="24"/>
          <w:lang w:eastAsia="tr-TR"/>
        </w:rPr>
        <w:t xml:space="preserve">  </w:t>
      </w:r>
      <w:r w:rsidRPr="00E278DD">
        <w:rPr>
          <w:rFonts w:eastAsia="Times New Roman" w:cs="Times New Roman"/>
          <w:bCs/>
          <w:szCs w:val="24"/>
          <w:lang w:eastAsia="tr-TR"/>
        </w:rPr>
        <w:t>Ders izlenceleri ve işlenen haftalık konular</w:t>
      </w:r>
    </w:p>
    <w:p w14:paraId="6B623A84" w14:textId="54071D6C" w:rsidR="00902F99" w:rsidRDefault="0054535D" w:rsidP="007A7D0E">
      <w:pPr>
        <w:pStyle w:val="GvdeMetni"/>
        <w:rPr>
          <w:b/>
          <w:i/>
          <w:u w:val="single"/>
        </w:rPr>
      </w:pPr>
      <w:hyperlink r:id="rId63" w:history="1">
        <w:r w:rsidR="00E278DD" w:rsidRPr="00B40055">
          <w:rPr>
            <w:rStyle w:val="Kpr"/>
            <w:b/>
            <w:i/>
          </w:rPr>
          <w:t>https://obs.gumushane.edu.tr/oibs/bologna/index.aspx?lang=tr&amp;curOp=showPac&amp;curUnit=24&amp;curSunit=25473#</w:t>
        </w:r>
      </w:hyperlink>
      <w:r w:rsidR="00E278DD">
        <w:rPr>
          <w:b/>
          <w:i/>
          <w:u w:val="single"/>
        </w:rPr>
        <w:t xml:space="preserve"> </w:t>
      </w:r>
    </w:p>
    <w:p w14:paraId="6D49D189" w14:textId="717AD44E" w:rsidR="00902F99" w:rsidRDefault="00E278DD" w:rsidP="007A7D0E">
      <w:pPr>
        <w:pStyle w:val="GvdeMetni"/>
        <w:rPr>
          <w:b/>
          <w:i/>
          <w:u w:val="single"/>
        </w:rPr>
      </w:pPr>
      <w:r>
        <w:rPr>
          <w:b/>
          <w:i/>
          <w:u w:val="single"/>
        </w:rPr>
        <w:object w:dxaOrig="1541" w:dyaOrig="998" w14:anchorId="102F984B">
          <v:shape id="_x0000_i1042" type="#_x0000_t75" style="width:77.25pt;height:50.25pt" o:ole="">
            <v:imagedata r:id="rId64" o:title=""/>
          </v:shape>
          <o:OLEObject Type="Embed" ProgID="Acrobat.Document.11" ShapeID="_x0000_i1042" DrawAspect="Icon" ObjectID="_1808747594" r:id="rId65"/>
        </w:object>
      </w:r>
    </w:p>
    <w:p w14:paraId="0CEB9504" w14:textId="42DCFE30" w:rsidR="007A7D0E" w:rsidRDefault="007A7D0E" w:rsidP="00902F99">
      <w:pPr>
        <w:pStyle w:val="GvdeMetni"/>
      </w:pPr>
    </w:p>
    <w:p w14:paraId="23604AFE" w14:textId="77777777" w:rsidR="007A7D0E" w:rsidRPr="008C4611" w:rsidRDefault="007A7D0E" w:rsidP="00902F99">
      <w:pPr>
        <w:pStyle w:val="GvdeMetni"/>
      </w:pPr>
    </w:p>
    <w:p w14:paraId="23D1562D" w14:textId="44C06144" w:rsidR="00214020" w:rsidRPr="008C4611" w:rsidRDefault="00214020" w:rsidP="001849EE">
      <w:pPr>
        <w:pStyle w:val="Balk1"/>
      </w:pPr>
      <w:r w:rsidRPr="008C4611">
        <w:t>5.5. En</w:t>
      </w:r>
      <w:r w:rsidRPr="008C4611">
        <w:rPr>
          <w:spacing w:val="-1"/>
        </w:rPr>
        <w:t xml:space="preserve"> </w:t>
      </w:r>
      <w:r w:rsidRPr="008C4611">
        <w:t>az bir buçuk</w:t>
      </w:r>
      <w:r w:rsidRPr="008C4611">
        <w:rPr>
          <w:spacing w:val="-1"/>
        </w:rPr>
        <w:t xml:space="preserve"> </w:t>
      </w:r>
      <w:r w:rsidRPr="008C4611">
        <w:t>yıllık</w:t>
      </w:r>
      <w:r w:rsidRPr="008C4611">
        <w:rPr>
          <w:spacing w:val="-1"/>
        </w:rPr>
        <w:t xml:space="preserve"> </w:t>
      </w:r>
      <w:r w:rsidRPr="008C4611">
        <w:t>ya da en</w:t>
      </w:r>
      <w:r w:rsidRPr="008C4611">
        <w:rPr>
          <w:spacing w:val="-1"/>
        </w:rPr>
        <w:t xml:space="preserve"> </w:t>
      </w:r>
      <w:r w:rsidRPr="008C4611">
        <w:t>az 48 kredi ya da en</w:t>
      </w:r>
      <w:r w:rsidRPr="008C4611">
        <w:rPr>
          <w:spacing w:val="-1"/>
        </w:rPr>
        <w:t xml:space="preserve"> </w:t>
      </w:r>
      <w:r w:rsidRPr="008C4611">
        <w:t>az 90 AKTS</w:t>
      </w:r>
      <w:r w:rsidRPr="008C4611">
        <w:rPr>
          <w:spacing w:val="-3"/>
        </w:rPr>
        <w:t xml:space="preserve"> </w:t>
      </w:r>
      <w:r w:rsidRPr="008C4611">
        <w:t xml:space="preserve">kredisi tutarında temel (mühendislik, fen, </w:t>
      </w:r>
      <w:proofErr w:type="gramStart"/>
      <w:r w:rsidRPr="008C4611">
        <w:t>sağlık…vb.</w:t>
      </w:r>
      <w:proofErr w:type="gramEnd"/>
      <w:r w:rsidRPr="008C4611">
        <w:t>) bilimleri ve ilgili disipline uygun meslek eğitimi içermelidir.</w:t>
      </w:r>
    </w:p>
    <w:p w14:paraId="1130EFF3" w14:textId="77777777" w:rsidR="008C4611" w:rsidRDefault="008C4611" w:rsidP="008C4611">
      <w:pPr>
        <w:keepNext w:val="0"/>
        <w:spacing w:before="100" w:beforeAutospacing="1" w:after="100" w:afterAutospacing="1" w:line="240" w:lineRule="auto"/>
        <w:ind w:firstLine="0"/>
      </w:pPr>
      <w:r w:rsidRPr="008C4611">
        <w:t xml:space="preserve">Gümüşhane Üniversitesi İnşaat Mühendisliği Anabilim Dalı Yüksek Lisans </w:t>
      </w:r>
      <w:r>
        <w:t xml:space="preserve">Programı, öğrencilerine yüksek lisans düzeyinde </w:t>
      </w:r>
      <w:r>
        <w:rPr>
          <w:rStyle w:val="Gl"/>
        </w:rPr>
        <w:t>ileri mühendislik bilgisi</w:t>
      </w:r>
      <w:r>
        <w:t xml:space="preserve">, </w:t>
      </w:r>
      <w:r>
        <w:rPr>
          <w:rStyle w:val="Gl"/>
        </w:rPr>
        <w:t>mesleki beceri</w:t>
      </w:r>
      <w:r>
        <w:t xml:space="preserve"> ve </w:t>
      </w:r>
      <w:r>
        <w:rPr>
          <w:rStyle w:val="Gl"/>
        </w:rPr>
        <w:t>araştırma yetkinliği</w:t>
      </w:r>
      <w:r>
        <w:t xml:space="preserve"> kazandırmayı hedeflemektedir. Bu amaçla hazırlanan müfredatta, </w:t>
      </w:r>
      <w:r>
        <w:rPr>
          <w:rStyle w:val="Gl"/>
        </w:rPr>
        <w:t>en az 1,5 yıllık süreyi kapsayacak şekilde</w:t>
      </w:r>
      <w:r>
        <w:t xml:space="preserve"> veya </w:t>
      </w:r>
      <w:r>
        <w:rPr>
          <w:rStyle w:val="Gl"/>
        </w:rPr>
        <w:t>en az 48 yerel kredi / 90 AKTS kredisi</w:t>
      </w:r>
      <w:r>
        <w:t xml:space="preserve"> tutarında </w:t>
      </w:r>
      <w:r>
        <w:rPr>
          <w:rStyle w:val="Gl"/>
        </w:rPr>
        <w:t>temel mühendislik ve meslek eğitimi</w:t>
      </w:r>
      <w:r>
        <w:t xml:space="preserve"> yer almaktadır.</w:t>
      </w:r>
    </w:p>
    <w:p w14:paraId="1D71F40D" w14:textId="77777777" w:rsidR="008C4611" w:rsidRDefault="008C4611" w:rsidP="008C4611">
      <w:pPr>
        <w:pStyle w:val="Balk4"/>
      </w:pPr>
      <w:r>
        <w:rPr>
          <w:rStyle w:val="Gl"/>
          <w:b w:val="0"/>
          <w:bCs w:val="0"/>
        </w:rPr>
        <w:t>Eğitim Planında Yer Alan Ders Türleri:</w:t>
      </w:r>
    </w:p>
    <w:p w14:paraId="37AC6818" w14:textId="77777777" w:rsidR="008C4611" w:rsidRDefault="008C4611" w:rsidP="00D46D65">
      <w:pPr>
        <w:keepNext w:val="0"/>
        <w:numPr>
          <w:ilvl w:val="0"/>
          <w:numId w:val="67"/>
        </w:numPr>
        <w:spacing w:before="100" w:beforeAutospacing="1" w:after="100" w:afterAutospacing="1" w:line="240" w:lineRule="auto"/>
      </w:pPr>
      <w:r>
        <w:rPr>
          <w:rStyle w:val="Gl"/>
        </w:rPr>
        <w:t>Temel Mühendislik Bilgisi İçeren Dersler:</w:t>
      </w:r>
    </w:p>
    <w:p w14:paraId="6C224499" w14:textId="0608E746" w:rsidR="008C4611" w:rsidRDefault="008C4611" w:rsidP="00D46D65">
      <w:pPr>
        <w:keepNext w:val="0"/>
        <w:numPr>
          <w:ilvl w:val="1"/>
          <w:numId w:val="67"/>
        </w:numPr>
        <w:spacing w:before="100" w:beforeAutospacing="1" w:after="100" w:afterAutospacing="1" w:line="240" w:lineRule="auto"/>
      </w:pPr>
      <w:r>
        <w:t>Mukavemet</w:t>
      </w:r>
    </w:p>
    <w:p w14:paraId="79AE804A" w14:textId="77777777" w:rsidR="008C4611" w:rsidRDefault="008C4611" w:rsidP="00D46D65">
      <w:pPr>
        <w:keepNext w:val="0"/>
        <w:numPr>
          <w:ilvl w:val="1"/>
          <w:numId w:val="67"/>
        </w:numPr>
        <w:spacing w:before="100" w:beforeAutospacing="1" w:after="100" w:afterAutospacing="1" w:line="240" w:lineRule="auto"/>
      </w:pPr>
      <w:r>
        <w:t>Zemin Mekaniği ve Temel Mühendisliği</w:t>
      </w:r>
    </w:p>
    <w:p w14:paraId="367C8780" w14:textId="1E9D2CB1" w:rsidR="008C4611" w:rsidRDefault="008C4611" w:rsidP="00D46D65">
      <w:pPr>
        <w:keepNext w:val="0"/>
        <w:numPr>
          <w:ilvl w:val="1"/>
          <w:numId w:val="67"/>
        </w:numPr>
        <w:spacing w:before="100" w:beforeAutospacing="1" w:after="100" w:afterAutospacing="1" w:line="240" w:lineRule="auto"/>
      </w:pPr>
      <w:r>
        <w:t xml:space="preserve">Betonarme </w:t>
      </w:r>
    </w:p>
    <w:p w14:paraId="626713A3" w14:textId="77777777" w:rsidR="008C4611" w:rsidRDefault="008C4611" w:rsidP="00D46D65">
      <w:pPr>
        <w:keepNext w:val="0"/>
        <w:numPr>
          <w:ilvl w:val="1"/>
          <w:numId w:val="67"/>
        </w:numPr>
        <w:spacing w:before="100" w:beforeAutospacing="1" w:after="100" w:afterAutospacing="1" w:line="240" w:lineRule="auto"/>
      </w:pPr>
      <w:r>
        <w:t>Yapı Statiği</w:t>
      </w:r>
    </w:p>
    <w:p w14:paraId="276941C3" w14:textId="77777777" w:rsidR="008C4611" w:rsidRDefault="008C4611" w:rsidP="00D46D65">
      <w:pPr>
        <w:keepNext w:val="0"/>
        <w:numPr>
          <w:ilvl w:val="1"/>
          <w:numId w:val="67"/>
        </w:numPr>
        <w:spacing w:before="100" w:beforeAutospacing="1" w:after="100" w:afterAutospacing="1" w:line="240" w:lineRule="auto"/>
      </w:pPr>
      <w:r>
        <w:t>Yapı Dinamiği</w:t>
      </w:r>
    </w:p>
    <w:p w14:paraId="0C0C9EC0" w14:textId="77777777" w:rsidR="008C4611" w:rsidRDefault="008C4611" w:rsidP="00D46D65">
      <w:pPr>
        <w:keepNext w:val="0"/>
        <w:numPr>
          <w:ilvl w:val="1"/>
          <w:numId w:val="67"/>
        </w:numPr>
        <w:spacing w:before="100" w:beforeAutospacing="1" w:after="100" w:afterAutospacing="1" w:line="240" w:lineRule="auto"/>
      </w:pPr>
      <w:r>
        <w:t>Akışkanlar Mekaniği</w:t>
      </w:r>
    </w:p>
    <w:p w14:paraId="5B32D51C" w14:textId="77777777" w:rsidR="008C4611" w:rsidRDefault="008C4611" w:rsidP="00D46D65">
      <w:pPr>
        <w:keepNext w:val="0"/>
        <w:numPr>
          <w:ilvl w:val="0"/>
          <w:numId w:val="67"/>
        </w:numPr>
        <w:spacing w:before="100" w:beforeAutospacing="1" w:after="100" w:afterAutospacing="1" w:line="240" w:lineRule="auto"/>
      </w:pPr>
      <w:r>
        <w:rPr>
          <w:rStyle w:val="Gl"/>
        </w:rPr>
        <w:t xml:space="preserve">Disipline Özgü Alan Dersleri (Hidrolik, Ulaştırma, </w:t>
      </w:r>
      <w:proofErr w:type="spellStart"/>
      <w:r>
        <w:rPr>
          <w:rStyle w:val="Gl"/>
        </w:rPr>
        <w:t>Geoteknik</w:t>
      </w:r>
      <w:proofErr w:type="spellEnd"/>
      <w:r>
        <w:rPr>
          <w:rStyle w:val="Gl"/>
        </w:rPr>
        <w:t xml:space="preserve"> vb.):</w:t>
      </w:r>
    </w:p>
    <w:p w14:paraId="48267733" w14:textId="7B4042BA" w:rsidR="008C4611" w:rsidRDefault="008C4611" w:rsidP="00D46D65">
      <w:pPr>
        <w:keepNext w:val="0"/>
        <w:numPr>
          <w:ilvl w:val="1"/>
          <w:numId w:val="67"/>
        </w:numPr>
        <w:spacing w:before="100" w:beforeAutospacing="1" w:after="100" w:afterAutospacing="1" w:line="240" w:lineRule="auto"/>
      </w:pPr>
      <w:r>
        <w:t>Temellerin Oturması</w:t>
      </w:r>
    </w:p>
    <w:p w14:paraId="06B7CC2D" w14:textId="5701A88C" w:rsidR="008C4611" w:rsidRDefault="008C4611" w:rsidP="00D46D65">
      <w:pPr>
        <w:keepNext w:val="0"/>
        <w:numPr>
          <w:ilvl w:val="1"/>
          <w:numId w:val="67"/>
        </w:numPr>
        <w:spacing w:before="100" w:beforeAutospacing="1" w:after="100" w:afterAutospacing="1" w:line="240" w:lineRule="auto"/>
      </w:pPr>
      <w:proofErr w:type="spellStart"/>
      <w:r>
        <w:t>Ansys</w:t>
      </w:r>
      <w:proofErr w:type="spellEnd"/>
      <w:r>
        <w:t xml:space="preserve"> </w:t>
      </w:r>
      <w:proofErr w:type="spellStart"/>
      <w:r>
        <w:t>Fluent</w:t>
      </w:r>
      <w:proofErr w:type="spellEnd"/>
      <w:r>
        <w:t xml:space="preserve"> İle Hesaplamalı Akışkanlar Dinamiği Analizi</w:t>
      </w:r>
    </w:p>
    <w:p w14:paraId="54209C5C" w14:textId="5A39F240" w:rsidR="008C4611" w:rsidRDefault="008C4611" w:rsidP="00D46D65">
      <w:pPr>
        <w:keepNext w:val="0"/>
        <w:numPr>
          <w:ilvl w:val="1"/>
          <w:numId w:val="67"/>
        </w:numPr>
        <w:spacing w:before="100" w:beforeAutospacing="1" w:after="100" w:afterAutospacing="1" w:line="240" w:lineRule="auto"/>
      </w:pPr>
      <w:r>
        <w:t>Karayolu esnek üstyapı</w:t>
      </w:r>
    </w:p>
    <w:p w14:paraId="021B503D" w14:textId="48BDA713" w:rsidR="008C4611" w:rsidRDefault="008C4611" w:rsidP="00D46D65">
      <w:pPr>
        <w:keepNext w:val="0"/>
        <w:numPr>
          <w:ilvl w:val="1"/>
          <w:numId w:val="67"/>
        </w:numPr>
        <w:spacing w:before="100" w:beforeAutospacing="1" w:after="100" w:afterAutospacing="1" w:line="240" w:lineRule="auto"/>
      </w:pPr>
      <w:r w:rsidRPr="008C4611">
        <w:t>Arıtma ve Atık Tesislerinde Optimizasyon Uygulamaları</w:t>
      </w:r>
    </w:p>
    <w:p w14:paraId="6CE1ED54" w14:textId="2EBF6F6D" w:rsidR="008C4611" w:rsidRDefault="008C4611" w:rsidP="00D46D65">
      <w:pPr>
        <w:keepNext w:val="0"/>
        <w:numPr>
          <w:ilvl w:val="1"/>
          <w:numId w:val="67"/>
        </w:numPr>
        <w:spacing w:before="100" w:beforeAutospacing="1" w:after="100" w:afterAutospacing="1" w:line="240" w:lineRule="auto"/>
      </w:pPr>
      <w:r>
        <w:t>Yapı Malzemeleri ve Laboratuvarları</w:t>
      </w:r>
    </w:p>
    <w:p w14:paraId="0122752E" w14:textId="276822FF" w:rsidR="008C4611" w:rsidRDefault="008C4611" w:rsidP="00D46D65">
      <w:pPr>
        <w:keepNext w:val="0"/>
        <w:numPr>
          <w:ilvl w:val="1"/>
          <w:numId w:val="67"/>
        </w:numPr>
        <w:spacing w:before="100" w:beforeAutospacing="1" w:after="100" w:afterAutospacing="1" w:line="240" w:lineRule="auto"/>
      </w:pPr>
      <w:proofErr w:type="spellStart"/>
      <w:r w:rsidRPr="008C4611">
        <w:t>Abaqus</w:t>
      </w:r>
      <w:proofErr w:type="spellEnd"/>
      <w:r w:rsidRPr="008C4611">
        <w:t xml:space="preserve"> Kullanarak Yapıların Modellenmesi</w:t>
      </w:r>
    </w:p>
    <w:p w14:paraId="611353FF" w14:textId="1D428D84" w:rsidR="008C4611" w:rsidRPr="008C4611" w:rsidRDefault="008C4611" w:rsidP="00D46D65">
      <w:pPr>
        <w:keepNext w:val="0"/>
        <w:numPr>
          <w:ilvl w:val="1"/>
          <w:numId w:val="67"/>
        </w:numPr>
        <w:spacing w:before="100" w:beforeAutospacing="1" w:after="100" w:afterAutospacing="1" w:line="240" w:lineRule="auto"/>
      </w:pPr>
      <w:r w:rsidRPr="008C4611">
        <w:t>Zemin İyileştirme Teknikleri</w:t>
      </w:r>
    </w:p>
    <w:p w14:paraId="325AA010" w14:textId="77777777" w:rsidR="008C4611" w:rsidRDefault="008C4611" w:rsidP="00D46D65">
      <w:pPr>
        <w:keepNext w:val="0"/>
        <w:numPr>
          <w:ilvl w:val="0"/>
          <w:numId w:val="67"/>
        </w:numPr>
        <w:spacing w:before="100" w:beforeAutospacing="1" w:after="100" w:afterAutospacing="1" w:line="240" w:lineRule="auto"/>
      </w:pPr>
      <w:r>
        <w:rPr>
          <w:rStyle w:val="Gl"/>
        </w:rPr>
        <w:t>Araştırma ve Uygulama Odaklı Çalışmalar:</w:t>
      </w:r>
    </w:p>
    <w:p w14:paraId="59BB499F" w14:textId="77777777" w:rsidR="008C4611" w:rsidRDefault="008C4611" w:rsidP="00D46D65">
      <w:pPr>
        <w:keepNext w:val="0"/>
        <w:numPr>
          <w:ilvl w:val="1"/>
          <w:numId w:val="67"/>
        </w:numPr>
        <w:spacing w:before="100" w:beforeAutospacing="1" w:after="100" w:afterAutospacing="1" w:line="240" w:lineRule="auto"/>
      </w:pPr>
      <w:r>
        <w:t>Seminer (Zorunlu)</w:t>
      </w:r>
    </w:p>
    <w:p w14:paraId="0104415E" w14:textId="77777777" w:rsidR="008C4611" w:rsidRDefault="008C4611" w:rsidP="00D46D65">
      <w:pPr>
        <w:keepNext w:val="0"/>
        <w:numPr>
          <w:ilvl w:val="1"/>
          <w:numId w:val="67"/>
        </w:numPr>
        <w:spacing w:before="100" w:beforeAutospacing="1" w:after="100" w:afterAutospacing="1" w:line="240" w:lineRule="auto"/>
      </w:pPr>
      <w:r>
        <w:t>Tez Çalışması (Zorunlu, iki dönem)</w:t>
      </w:r>
    </w:p>
    <w:p w14:paraId="1B4C5624" w14:textId="77777777" w:rsidR="008C4611" w:rsidRDefault="008C4611" w:rsidP="008C4611">
      <w:pPr>
        <w:pStyle w:val="GvdeMetni"/>
      </w:pPr>
      <w:r>
        <w:t>Bu dersler; mühendislik problemlerini tanımlama, analiz etme, çözüm üretme, tasarım yapma ve sonuçları değerlendirme gibi mesleki kazanımların yanı sıra, güncel yazılımlar, hesaplama yöntemleri ve yönetmelik uygulamaları gibi uygulamalı yeterlilikleri de kapsamaktadır.</w:t>
      </w:r>
    </w:p>
    <w:p w14:paraId="5A917640" w14:textId="77777777" w:rsidR="008C4611" w:rsidRDefault="008C4611" w:rsidP="008C4611">
      <w:pPr>
        <w:pStyle w:val="Balk4"/>
      </w:pPr>
      <w:r>
        <w:rPr>
          <w:rStyle w:val="Gl"/>
          <w:b w:val="0"/>
          <w:bCs w:val="0"/>
        </w:rPr>
        <w:t>AKTS ve Kredi Dağılımı:</w:t>
      </w:r>
    </w:p>
    <w:p w14:paraId="19724C0F" w14:textId="77777777" w:rsidR="008C4611" w:rsidRPr="008C4611" w:rsidRDefault="008C4611" w:rsidP="00D46D65">
      <w:pPr>
        <w:keepNext w:val="0"/>
        <w:numPr>
          <w:ilvl w:val="0"/>
          <w:numId w:val="68"/>
        </w:numPr>
        <w:spacing w:before="100" w:beforeAutospacing="1" w:after="100" w:afterAutospacing="1" w:line="240" w:lineRule="auto"/>
        <w:rPr>
          <w:b/>
        </w:rPr>
      </w:pPr>
      <w:r w:rsidRPr="008C4611">
        <w:rPr>
          <w:rStyle w:val="Gl"/>
          <w:b w:val="0"/>
        </w:rPr>
        <w:t>Zorunlu Alan ve Mühendislik Dersleri:</w:t>
      </w:r>
      <w:r w:rsidRPr="008C4611">
        <w:rPr>
          <w:b/>
        </w:rPr>
        <w:t xml:space="preserve"> ~30 AKTS</w:t>
      </w:r>
    </w:p>
    <w:p w14:paraId="50DC8C4D" w14:textId="77777777" w:rsidR="008C4611" w:rsidRPr="008C4611" w:rsidRDefault="008C4611" w:rsidP="00D46D65">
      <w:pPr>
        <w:keepNext w:val="0"/>
        <w:numPr>
          <w:ilvl w:val="0"/>
          <w:numId w:val="68"/>
        </w:numPr>
        <w:spacing w:before="100" w:beforeAutospacing="1" w:after="100" w:afterAutospacing="1" w:line="240" w:lineRule="auto"/>
        <w:rPr>
          <w:b/>
        </w:rPr>
      </w:pPr>
      <w:r w:rsidRPr="008C4611">
        <w:rPr>
          <w:rStyle w:val="Gl"/>
          <w:b w:val="0"/>
        </w:rPr>
        <w:t>Seçmeli Alan ve Mühendislik Dersleri:</w:t>
      </w:r>
      <w:r w:rsidRPr="008C4611">
        <w:rPr>
          <w:b/>
        </w:rPr>
        <w:t xml:space="preserve"> ~30–36 AKTS</w:t>
      </w:r>
    </w:p>
    <w:p w14:paraId="37FF504C" w14:textId="1EBF7521" w:rsidR="008C4611" w:rsidRPr="008C4611" w:rsidRDefault="008C4611" w:rsidP="00D46D65">
      <w:pPr>
        <w:keepNext w:val="0"/>
        <w:numPr>
          <w:ilvl w:val="0"/>
          <w:numId w:val="68"/>
        </w:numPr>
        <w:spacing w:before="100" w:beforeAutospacing="1" w:after="100" w:afterAutospacing="1" w:line="240" w:lineRule="auto"/>
        <w:rPr>
          <w:b/>
        </w:rPr>
      </w:pPr>
      <w:r w:rsidRPr="008C4611">
        <w:rPr>
          <w:rStyle w:val="Gl"/>
          <w:b w:val="0"/>
        </w:rPr>
        <w:t>Seminer + Tez Çalışması:</w:t>
      </w:r>
      <w:r>
        <w:rPr>
          <w:b/>
        </w:rPr>
        <w:t xml:space="preserve"> ~64</w:t>
      </w:r>
      <w:r w:rsidRPr="008C4611">
        <w:rPr>
          <w:b/>
        </w:rPr>
        <w:t xml:space="preserve"> AKTS</w:t>
      </w:r>
    </w:p>
    <w:p w14:paraId="58B843C8" w14:textId="77777777" w:rsidR="008C4611" w:rsidRPr="008C4611" w:rsidRDefault="008C4611" w:rsidP="00D46D65">
      <w:pPr>
        <w:keepNext w:val="0"/>
        <w:numPr>
          <w:ilvl w:val="0"/>
          <w:numId w:val="68"/>
        </w:numPr>
        <w:spacing w:before="100" w:beforeAutospacing="1" w:after="100" w:afterAutospacing="1" w:line="240" w:lineRule="auto"/>
        <w:rPr>
          <w:b/>
        </w:rPr>
      </w:pPr>
      <w:r w:rsidRPr="008C4611">
        <w:rPr>
          <w:rStyle w:val="Gl"/>
          <w:b w:val="0"/>
        </w:rPr>
        <w:t>Toplam:</w:t>
      </w:r>
      <w:r w:rsidRPr="008C4611">
        <w:rPr>
          <w:b/>
        </w:rPr>
        <w:t xml:space="preserve"> </w:t>
      </w:r>
      <w:r w:rsidRPr="008C4611">
        <w:rPr>
          <w:rStyle w:val="Gl"/>
          <w:b w:val="0"/>
        </w:rPr>
        <w:t xml:space="preserve">90 </w:t>
      </w:r>
      <w:proofErr w:type="spellStart"/>
      <w:r w:rsidRPr="008C4611">
        <w:rPr>
          <w:rStyle w:val="Gl"/>
          <w:b w:val="0"/>
        </w:rPr>
        <w:t>AKTS'yi</w:t>
      </w:r>
      <w:proofErr w:type="spellEnd"/>
      <w:r w:rsidRPr="008C4611">
        <w:rPr>
          <w:rStyle w:val="Gl"/>
          <w:b w:val="0"/>
        </w:rPr>
        <w:t xml:space="preserve"> aşan</w:t>
      </w:r>
      <w:r w:rsidRPr="008C4611">
        <w:rPr>
          <w:b/>
        </w:rPr>
        <w:t xml:space="preserve"> bir alan/mühendislik eğitimi yükü sağlanmaktadır.</w:t>
      </w:r>
    </w:p>
    <w:p w14:paraId="300D3722" w14:textId="77777777" w:rsidR="008C4611" w:rsidRDefault="008C4611" w:rsidP="008C4611">
      <w:pPr>
        <w:pStyle w:val="GvdeMetni"/>
      </w:pPr>
      <w:r>
        <w:t>Bu yapı, Yükseköğretim Kurulu ve ulusal/uluslararası kalite değerlendirme ölçütleri (MÜDEK, YÖKAK vb.) ile tamamen uyumludur. Ayrıca, öğrencilerin lisans sonrası derinlemesine mühendislik bilgisi edinmelerini ve araştırma yeterliklerini geliştirmelerini hedeflemektedir.</w:t>
      </w:r>
    </w:p>
    <w:p w14:paraId="1BFA05F6" w14:textId="77777777" w:rsidR="007A7D0E" w:rsidRDefault="007A7D0E" w:rsidP="00031D58">
      <w:pPr>
        <w:pStyle w:val="GvdeMetni"/>
      </w:pPr>
    </w:p>
    <w:p w14:paraId="21D21305" w14:textId="77777777" w:rsidR="007A7D0E" w:rsidRDefault="007A7D0E" w:rsidP="00031D58">
      <w:pPr>
        <w:pStyle w:val="GvdeMetni"/>
      </w:pPr>
    </w:p>
    <w:p w14:paraId="29DEE06E" w14:textId="77777777" w:rsidR="007A7D0E" w:rsidRDefault="007A7D0E" w:rsidP="007A7D0E">
      <w:pPr>
        <w:pStyle w:val="GvdeMetni"/>
        <w:rPr>
          <w:b/>
          <w:i/>
          <w:u w:val="single"/>
        </w:rPr>
      </w:pPr>
      <w:r w:rsidRPr="005648F4">
        <w:rPr>
          <w:b/>
          <w:i/>
          <w:u w:val="single"/>
        </w:rPr>
        <w:t>Kanıtlar</w:t>
      </w:r>
    </w:p>
    <w:p w14:paraId="42AE2DC7" w14:textId="77777777" w:rsidR="007A7D0E" w:rsidRDefault="007A7D0E" w:rsidP="00031D58">
      <w:pPr>
        <w:pStyle w:val="GvdeMetni"/>
      </w:pPr>
    </w:p>
    <w:p w14:paraId="2ECF8A87" w14:textId="6C436B68" w:rsidR="008C4611" w:rsidRPr="008C4611" w:rsidRDefault="008C4611" w:rsidP="008C4611">
      <w:pPr>
        <w:keepNext w:val="0"/>
        <w:spacing w:before="100" w:beforeAutospacing="1" w:after="100" w:afterAutospacing="1" w:line="240" w:lineRule="auto"/>
        <w:ind w:firstLine="0"/>
        <w:rPr>
          <w:rFonts w:eastAsia="Times New Roman" w:cs="Times New Roman"/>
          <w:szCs w:val="24"/>
          <w:lang w:eastAsia="tr-TR"/>
        </w:rPr>
      </w:pPr>
      <w:r w:rsidRPr="008C4611">
        <w:rPr>
          <w:rFonts w:eastAsia="Times New Roman" w:hAnsi="Symbol" w:cs="Times New Roman"/>
          <w:szCs w:val="24"/>
          <w:lang w:eastAsia="tr-TR"/>
        </w:rPr>
        <w:t></w:t>
      </w:r>
      <w:r w:rsidRPr="008C4611">
        <w:rPr>
          <w:rFonts w:eastAsia="Times New Roman" w:cs="Times New Roman"/>
          <w:szCs w:val="24"/>
          <w:lang w:eastAsia="tr-TR"/>
        </w:rPr>
        <w:t xml:space="preserve">  </w:t>
      </w:r>
      <w:r w:rsidRPr="008C4611">
        <w:rPr>
          <w:rFonts w:eastAsia="Times New Roman" w:cs="Times New Roman"/>
          <w:bCs/>
          <w:szCs w:val="24"/>
          <w:lang w:eastAsia="tr-TR"/>
        </w:rPr>
        <w:t>Ders planı ve müfredat çizelgesi</w:t>
      </w:r>
    </w:p>
    <w:p w14:paraId="6B021EC1" w14:textId="77777777" w:rsidR="008C4611" w:rsidRPr="008C4611" w:rsidRDefault="008C4611" w:rsidP="008C4611">
      <w:pPr>
        <w:keepNext w:val="0"/>
        <w:spacing w:before="100" w:beforeAutospacing="1" w:after="100" w:afterAutospacing="1" w:line="240" w:lineRule="auto"/>
        <w:ind w:firstLine="0"/>
        <w:rPr>
          <w:rFonts w:eastAsia="Times New Roman" w:cs="Times New Roman"/>
          <w:szCs w:val="24"/>
          <w:lang w:eastAsia="tr-TR"/>
        </w:rPr>
      </w:pPr>
      <w:r w:rsidRPr="008C4611">
        <w:rPr>
          <w:rFonts w:eastAsia="Times New Roman" w:hAnsi="Symbol" w:cs="Times New Roman"/>
          <w:szCs w:val="24"/>
          <w:lang w:eastAsia="tr-TR"/>
        </w:rPr>
        <w:t></w:t>
      </w:r>
      <w:r w:rsidRPr="008C4611">
        <w:rPr>
          <w:rFonts w:eastAsia="Times New Roman" w:cs="Times New Roman"/>
          <w:szCs w:val="24"/>
          <w:lang w:eastAsia="tr-TR"/>
        </w:rPr>
        <w:t xml:space="preserve">  </w:t>
      </w:r>
      <w:r w:rsidRPr="008C4611">
        <w:rPr>
          <w:rFonts w:eastAsia="Times New Roman" w:cs="Times New Roman"/>
          <w:bCs/>
          <w:szCs w:val="24"/>
          <w:lang w:eastAsia="tr-TR"/>
        </w:rPr>
        <w:t>Zorunlu ve seçmeli derslerin içerikleri ve AKTS dağılımları</w:t>
      </w:r>
    </w:p>
    <w:p w14:paraId="4B62B76A" w14:textId="77777777" w:rsidR="008C4611" w:rsidRPr="008C4611" w:rsidRDefault="008C4611" w:rsidP="008C4611">
      <w:pPr>
        <w:keepNext w:val="0"/>
        <w:spacing w:before="100" w:beforeAutospacing="1" w:after="100" w:afterAutospacing="1" w:line="240" w:lineRule="auto"/>
        <w:ind w:firstLine="0"/>
        <w:rPr>
          <w:rFonts w:eastAsia="Times New Roman" w:cs="Times New Roman"/>
          <w:szCs w:val="24"/>
          <w:lang w:eastAsia="tr-TR"/>
        </w:rPr>
      </w:pPr>
      <w:r w:rsidRPr="008C4611">
        <w:rPr>
          <w:rFonts w:eastAsia="Times New Roman" w:hAnsi="Symbol" w:cs="Times New Roman"/>
          <w:szCs w:val="24"/>
          <w:lang w:eastAsia="tr-TR"/>
        </w:rPr>
        <w:t></w:t>
      </w:r>
      <w:r w:rsidRPr="008C4611">
        <w:rPr>
          <w:rFonts w:eastAsia="Times New Roman" w:cs="Times New Roman"/>
          <w:szCs w:val="24"/>
          <w:lang w:eastAsia="tr-TR"/>
        </w:rPr>
        <w:t xml:space="preserve">  </w:t>
      </w:r>
      <w:r w:rsidRPr="008C4611">
        <w:rPr>
          <w:rFonts w:eastAsia="Times New Roman" w:cs="Times New Roman"/>
          <w:bCs/>
          <w:szCs w:val="24"/>
          <w:lang w:eastAsia="tr-TR"/>
        </w:rPr>
        <w:t>Tez ve seminer kılavuzları</w:t>
      </w:r>
    </w:p>
    <w:p w14:paraId="25234D87" w14:textId="77777777" w:rsidR="008C4611" w:rsidRPr="008C4611" w:rsidRDefault="008C4611" w:rsidP="008C4611">
      <w:pPr>
        <w:keepNext w:val="0"/>
        <w:spacing w:before="100" w:beforeAutospacing="1" w:after="100" w:afterAutospacing="1" w:line="240" w:lineRule="auto"/>
        <w:ind w:firstLine="0"/>
        <w:rPr>
          <w:rFonts w:eastAsia="Times New Roman" w:cs="Times New Roman"/>
          <w:szCs w:val="24"/>
          <w:lang w:eastAsia="tr-TR"/>
        </w:rPr>
      </w:pPr>
      <w:r w:rsidRPr="008C4611">
        <w:rPr>
          <w:rFonts w:eastAsia="Times New Roman" w:hAnsi="Symbol" w:cs="Times New Roman"/>
          <w:szCs w:val="24"/>
          <w:lang w:eastAsia="tr-TR"/>
        </w:rPr>
        <w:t></w:t>
      </w:r>
      <w:r w:rsidRPr="008C4611">
        <w:rPr>
          <w:rFonts w:eastAsia="Times New Roman" w:cs="Times New Roman"/>
          <w:szCs w:val="24"/>
          <w:lang w:eastAsia="tr-TR"/>
        </w:rPr>
        <w:t xml:space="preserve">  </w:t>
      </w:r>
      <w:r w:rsidRPr="008C4611">
        <w:rPr>
          <w:rFonts w:eastAsia="Times New Roman" w:cs="Times New Roman"/>
          <w:bCs/>
          <w:szCs w:val="24"/>
          <w:lang w:eastAsia="tr-TR"/>
        </w:rPr>
        <w:t>AKTS yük hesap çizelgesi</w:t>
      </w:r>
    </w:p>
    <w:p w14:paraId="5661FCB9" w14:textId="77777777" w:rsidR="008C4611" w:rsidRPr="008C4611" w:rsidRDefault="008C4611" w:rsidP="008C4611">
      <w:pPr>
        <w:keepNext w:val="0"/>
        <w:spacing w:before="100" w:beforeAutospacing="1" w:after="100" w:afterAutospacing="1" w:line="240" w:lineRule="auto"/>
        <w:ind w:firstLine="0"/>
        <w:rPr>
          <w:rFonts w:eastAsia="Times New Roman" w:cs="Times New Roman"/>
          <w:szCs w:val="24"/>
          <w:lang w:eastAsia="tr-TR"/>
        </w:rPr>
      </w:pPr>
      <w:r w:rsidRPr="008C4611">
        <w:rPr>
          <w:rFonts w:eastAsia="Times New Roman" w:hAnsi="Symbol" w:cs="Times New Roman"/>
          <w:szCs w:val="24"/>
          <w:lang w:eastAsia="tr-TR"/>
        </w:rPr>
        <w:t></w:t>
      </w:r>
      <w:r w:rsidRPr="008C4611">
        <w:rPr>
          <w:rFonts w:eastAsia="Times New Roman" w:cs="Times New Roman"/>
          <w:szCs w:val="24"/>
          <w:lang w:eastAsia="tr-TR"/>
        </w:rPr>
        <w:t xml:space="preserve">  </w:t>
      </w:r>
      <w:r w:rsidRPr="008C4611">
        <w:rPr>
          <w:rFonts w:eastAsia="Times New Roman" w:cs="Times New Roman"/>
          <w:bCs/>
          <w:szCs w:val="24"/>
          <w:lang w:eastAsia="tr-TR"/>
        </w:rPr>
        <w:t>Program çıktılarına hizmet eden meslekî ders listesi</w:t>
      </w:r>
    </w:p>
    <w:p w14:paraId="5498F513" w14:textId="764E695F" w:rsidR="007A7D0E" w:rsidRDefault="0054535D" w:rsidP="008C4611">
      <w:pPr>
        <w:keepNext w:val="0"/>
        <w:spacing w:before="100" w:beforeAutospacing="1" w:after="100" w:afterAutospacing="1" w:line="240" w:lineRule="auto"/>
        <w:ind w:firstLine="0"/>
      </w:pPr>
      <w:hyperlink r:id="rId66" w:history="1">
        <w:r w:rsidR="008C4611" w:rsidRPr="00B40055">
          <w:rPr>
            <w:rStyle w:val="Kpr"/>
          </w:rPr>
          <w:t>https://obs.gumushane.edu.tr/oibs/bologna/index.aspx?lang=tr&amp;curOp=showPac&amp;curUnit=24&amp;curSunit=25473#</w:t>
        </w:r>
      </w:hyperlink>
      <w:r w:rsidR="008C4611">
        <w:t xml:space="preserve"> </w:t>
      </w:r>
    </w:p>
    <w:p w14:paraId="392D562D" w14:textId="717C72F5" w:rsidR="008C4611" w:rsidRDefault="008C4611" w:rsidP="008C4611">
      <w:pPr>
        <w:keepNext w:val="0"/>
        <w:spacing w:before="100" w:beforeAutospacing="1" w:after="100" w:afterAutospacing="1" w:line="240" w:lineRule="auto"/>
        <w:ind w:firstLine="0"/>
      </w:pPr>
    </w:p>
    <w:p w14:paraId="2DD0D5CE" w14:textId="0AFEB58B" w:rsidR="00214020" w:rsidRPr="000E3004" w:rsidRDefault="00214020" w:rsidP="001849EE">
      <w:pPr>
        <w:pStyle w:val="Balk1"/>
      </w:pPr>
      <w:r w:rsidRPr="000E3004">
        <w:t>5.6. Eğitim programının teknik içeriğini bütünleyen ve program amaçları doğrultusunda genel eğitim olmalıdır.</w:t>
      </w:r>
    </w:p>
    <w:p w14:paraId="7FA3F8E7" w14:textId="7BCFB6F1" w:rsidR="00D222E3" w:rsidRDefault="00D222E3" w:rsidP="00D222E3">
      <w:pPr>
        <w:pStyle w:val="GvdeMetni"/>
      </w:pPr>
    </w:p>
    <w:p w14:paraId="5090A3E9" w14:textId="77777777" w:rsidR="00D222E3" w:rsidRDefault="00D222E3" w:rsidP="00D222E3">
      <w:pPr>
        <w:pStyle w:val="GvdeMetni"/>
      </w:pPr>
      <w:r>
        <w:t xml:space="preserve">Gümüşhane Üniversitesi İnşaat Mühendisliği Anabilim Dalı Yüksek Lisans Programı, teknik bilgi ve becerinin yanı sıra, öğrencilerin eleştirel düşünme, etik sorumluluk, iletişim ve takım çalışması gibi çok yönlü yetkinliklerini geliştirmeyi de hedeflemektedir. Bu doğrultuda, programın eğitim planında teknik dersleri </w:t>
      </w:r>
      <w:r>
        <w:rPr>
          <w:rStyle w:val="Gl"/>
        </w:rPr>
        <w:t>tamamlayan ve program eğitim amaçlarını destekleyen genel eğitim bileşenleri</w:t>
      </w:r>
      <w:r>
        <w:t xml:space="preserve"> yer almaktadır.</w:t>
      </w:r>
    </w:p>
    <w:p w14:paraId="57ED145C" w14:textId="77777777" w:rsidR="00D222E3" w:rsidRDefault="00D222E3" w:rsidP="00D222E3">
      <w:pPr>
        <w:pStyle w:val="Balk4"/>
      </w:pPr>
      <w:r>
        <w:rPr>
          <w:rStyle w:val="Gl"/>
          <w:b w:val="0"/>
          <w:bCs w:val="0"/>
        </w:rPr>
        <w:t>Genel Eğitimi Destekleyen Dersler ve Uygulamalar:</w:t>
      </w:r>
    </w:p>
    <w:p w14:paraId="3D32EAC8" w14:textId="59A1E688" w:rsidR="00D222E3" w:rsidRDefault="00D222E3" w:rsidP="00D46D65">
      <w:pPr>
        <w:keepNext w:val="0"/>
        <w:numPr>
          <w:ilvl w:val="0"/>
          <w:numId w:val="69"/>
        </w:numPr>
        <w:spacing w:before="100" w:beforeAutospacing="1" w:after="100" w:afterAutospacing="1" w:line="240" w:lineRule="auto"/>
      </w:pPr>
      <w:r>
        <w:rPr>
          <w:rStyle w:val="Gl"/>
        </w:rPr>
        <w:t>Bilimsel Araştırma Teknikleri ve Yayın Etiği (Zorunlu)</w:t>
      </w:r>
    </w:p>
    <w:p w14:paraId="6565E0EE" w14:textId="77777777" w:rsidR="00D222E3" w:rsidRDefault="00D222E3" w:rsidP="00D46D65">
      <w:pPr>
        <w:keepNext w:val="0"/>
        <w:numPr>
          <w:ilvl w:val="1"/>
          <w:numId w:val="69"/>
        </w:numPr>
        <w:spacing w:before="100" w:beforeAutospacing="1" w:after="100" w:afterAutospacing="1" w:line="240" w:lineRule="auto"/>
      </w:pPr>
      <w:r>
        <w:t>Bilimsel düşünme, araştırma planlama, akademik dürüstlük ve yayın etiği konularında öğrencileri bilinçlendirir.</w:t>
      </w:r>
    </w:p>
    <w:p w14:paraId="10730858" w14:textId="77777777" w:rsidR="00D222E3" w:rsidRDefault="00D222E3" w:rsidP="00D46D65">
      <w:pPr>
        <w:keepNext w:val="0"/>
        <w:numPr>
          <w:ilvl w:val="1"/>
          <w:numId w:val="69"/>
        </w:numPr>
        <w:spacing w:before="100" w:beforeAutospacing="1" w:after="100" w:afterAutospacing="1" w:line="240" w:lineRule="auto"/>
      </w:pPr>
      <w:r>
        <w:t>Tüm öğrenciler tarafından alınan bu ders, araştırma süreçlerinin temelini oluşturur.</w:t>
      </w:r>
    </w:p>
    <w:p w14:paraId="2813D171" w14:textId="77777777" w:rsidR="00D222E3" w:rsidRDefault="00D222E3" w:rsidP="00D46D65">
      <w:pPr>
        <w:keepNext w:val="0"/>
        <w:numPr>
          <w:ilvl w:val="0"/>
          <w:numId w:val="69"/>
        </w:numPr>
        <w:spacing w:before="100" w:beforeAutospacing="1" w:after="100" w:afterAutospacing="1" w:line="240" w:lineRule="auto"/>
      </w:pPr>
      <w:r>
        <w:rPr>
          <w:rStyle w:val="Gl"/>
        </w:rPr>
        <w:t>Seminer Dersi</w:t>
      </w:r>
    </w:p>
    <w:p w14:paraId="1B569BBE" w14:textId="77777777" w:rsidR="00D222E3" w:rsidRDefault="00D222E3" w:rsidP="00D46D65">
      <w:pPr>
        <w:keepNext w:val="0"/>
        <w:numPr>
          <w:ilvl w:val="1"/>
          <w:numId w:val="69"/>
        </w:numPr>
        <w:spacing w:before="100" w:beforeAutospacing="1" w:after="100" w:afterAutospacing="1" w:line="240" w:lineRule="auto"/>
      </w:pPr>
      <w:r>
        <w:t xml:space="preserve">Öğrenciler bu ders kapsamında </w:t>
      </w:r>
      <w:proofErr w:type="gramStart"/>
      <w:r>
        <w:t>literatür</w:t>
      </w:r>
      <w:proofErr w:type="gramEnd"/>
      <w:r>
        <w:t xml:space="preserve"> tarama, rapor hazırlama, sunum yapma gibi iletişim ve ifade becerilerini geliştirir.</w:t>
      </w:r>
    </w:p>
    <w:p w14:paraId="64A18AA2" w14:textId="77777777" w:rsidR="00D222E3" w:rsidRDefault="00D222E3" w:rsidP="00D46D65">
      <w:pPr>
        <w:keepNext w:val="0"/>
        <w:numPr>
          <w:ilvl w:val="1"/>
          <w:numId w:val="69"/>
        </w:numPr>
        <w:spacing w:before="100" w:beforeAutospacing="1" w:after="100" w:afterAutospacing="1" w:line="240" w:lineRule="auto"/>
      </w:pPr>
      <w:r>
        <w:t>Takım çalışması, zaman yönetimi ve eleştirel değerlendirme kültürü kazandırılır.</w:t>
      </w:r>
    </w:p>
    <w:p w14:paraId="2450550D" w14:textId="77777777" w:rsidR="00D222E3" w:rsidRDefault="00D222E3" w:rsidP="00D46D65">
      <w:pPr>
        <w:keepNext w:val="0"/>
        <w:numPr>
          <w:ilvl w:val="0"/>
          <w:numId w:val="69"/>
        </w:numPr>
        <w:spacing w:before="100" w:beforeAutospacing="1" w:after="100" w:afterAutospacing="1" w:line="240" w:lineRule="auto"/>
      </w:pPr>
      <w:r>
        <w:rPr>
          <w:rStyle w:val="Gl"/>
        </w:rPr>
        <w:t>Tez Çalışması</w:t>
      </w:r>
    </w:p>
    <w:p w14:paraId="38DB924A" w14:textId="77777777" w:rsidR="00D222E3" w:rsidRDefault="00D222E3" w:rsidP="00D46D65">
      <w:pPr>
        <w:keepNext w:val="0"/>
        <w:numPr>
          <w:ilvl w:val="1"/>
          <w:numId w:val="69"/>
        </w:numPr>
        <w:spacing w:before="100" w:beforeAutospacing="1" w:after="100" w:afterAutospacing="1" w:line="240" w:lineRule="auto"/>
      </w:pPr>
      <w:r>
        <w:t>Hem bireysel sorumluluk hem de danışman-öğrenci etkileşimi ile yürütülen bu süreç, özgün düşünme, problem çözme ve bilgi üretme gibi üst düzey bilişsel becerileri teşvik eder.</w:t>
      </w:r>
    </w:p>
    <w:p w14:paraId="5A87EE0F" w14:textId="77777777" w:rsidR="00D222E3" w:rsidRDefault="00D222E3" w:rsidP="00D46D65">
      <w:pPr>
        <w:keepNext w:val="0"/>
        <w:numPr>
          <w:ilvl w:val="0"/>
          <w:numId w:val="69"/>
        </w:numPr>
        <w:spacing w:before="100" w:beforeAutospacing="1" w:after="100" w:afterAutospacing="1" w:line="240" w:lineRule="auto"/>
      </w:pPr>
      <w:r>
        <w:rPr>
          <w:rStyle w:val="Gl"/>
        </w:rPr>
        <w:t>Etik, çevresel, toplumsal ve sürdürülebilirlik bağlamları</w:t>
      </w:r>
    </w:p>
    <w:p w14:paraId="2BC492BD" w14:textId="77777777" w:rsidR="00D222E3" w:rsidRDefault="00D222E3" w:rsidP="00D46D65">
      <w:pPr>
        <w:keepNext w:val="0"/>
        <w:numPr>
          <w:ilvl w:val="1"/>
          <w:numId w:val="69"/>
        </w:numPr>
        <w:spacing w:before="100" w:beforeAutospacing="1" w:after="100" w:afterAutospacing="1" w:line="240" w:lineRule="auto"/>
      </w:pPr>
      <w:r>
        <w:t>Teknik derslerde (örneğin Su Kaynakları Yönetimi, Barajlar, Ulaştırma Sistemleri) yer alan konular çevresel etki, sürdürülebilirlik ve toplumsal fayda perspektifiyle bütünleştirilerek ele alınır.</w:t>
      </w:r>
    </w:p>
    <w:p w14:paraId="2F3E159B" w14:textId="77777777" w:rsidR="00D222E3" w:rsidRDefault="00D222E3" w:rsidP="00D222E3">
      <w:pPr>
        <w:spacing w:before="100" w:beforeAutospacing="1" w:after="100" w:afterAutospacing="1"/>
        <w:ind w:firstLine="0"/>
      </w:pPr>
      <w:r>
        <w:t xml:space="preserve">Bu yapılar sayesinde öğrenciler yalnızca teknik bilgi ile değil, aynı zamanda entelektüel, etik ve sosyal sorumluluk boyutlarında da gelişim göstermektedir. Böylece program, yalnızca mühendislik alanında </w:t>
      </w:r>
      <w:r>
        <w:lastRenderedPageBreak/>
        <w:t>değil, yaşam boyu öğrenme ve çok disiplinli iletişim becerileri açısından da donanımlı mezunlar vermeyi amaçlamaktadır.</w:t>
      </w:r>
    </w:p>
    <w:p w14:paraId="45E33E88" w14:textId="77777777" w:rsidR="007A7D0E" w:rsidRDefault="007A7D0E" w:rsidP="00E25C2A">
      <w:pPr>
        <w:pStyle w:val="GvdeMetni"/>
      </w:pPr>
    </w:p>
    <w:p w14:paraId="4AAC449A" w14:textId="77777777" w:rsidR="007A7D0E" w:rsidRDefault="007A7D0E" w:rsidP="00E25C2A">
      <w:pPr>
        <w:pStyle w:val="GvdeMetni"/>
      </w:pPr>
    </w:p>
    <w:p w14:paraId="427372EE" w14:textId="77777777" w:rsidR="007A7D0E" w:rsidRDefault="007A7D0E" w:rsidP="007A7D0E">
      <w:pPr>
        <w:pStyle w:val="GvdeMetni"/>
        <w:rPr>
          <w:b/>
          <w:i/>
          <w:u w:val="single"/>
        </w:rPr>
      </w:pPr>
      <w:r w:rsidRPr="005648F4">
        <w:rPr>
          <w:b/>
          <w:i/>
          <w:u w:val="single"/>
        </w:rPr>
        <w:t>Kanıtlar</w:t>
      </w:r>
    </w:p>
    <w:p w14:paraId="028CEE81" w14:textId="77777777" w:rsidR="00F32D62" w:rsidRPr="00F32D62" w:rsidRDefault="00F32D62" w:rsidP="00F32D62">
      <w:pPr>
        <w:keepNext w:val="0"/>
        <w:spacing w:before="100" w:beforeAutospacing="1" w:after="100" w:afterAutospacing="1" w:line="240" w:lineRule="auto"/>
        <w:ind w:firstLine="0"/>
        <w:rPr>
          <w:rFonts w:eastAsia="Times New Roman" w:cs="Times New Roman"/>
          <w:szCs w:val="24"/>
          <w:lang w:eastAsia="tr-TR"/>
        </w:rPr>
      </w:pPr>
      <w:r w:rsidRPr="00F32D62">
        <w:rPr>
          <w:rFonts w:eastAsia="Times New Roman" w:hAnsi="Symbol" w:cs="Times New Roman"/>
          <w:szCs w:val="24"/>
          <w:lang w:eastAsia="tr-TR"/>
        </w:rPr>
        <w:t></w:t>
      </w:r>
      <w:r w:rsidRPr="00F32D62">
        <w:rPr>
          <w:rFonts w:eastAsia="Times New Roman" w:cs="Times New Roman"/>
          <w:szCs w:val="24"/>
          <w:lang w:eastAsia="tr-TR"/>
        </w:rPr>
        <w:t xml:space="preserve">  </w:t>
      </w:r>
      <w:r w:rsidRPr="00F32D62">
        <w:rPr>
          <w:rFonts w:eastAsia="Times New Roman" w:cs="Times New Roman"/>
          <w:bCs/>
          <w:szCs w:val="24"/>
          <w:lang w:eastAsia="tr-TR"/>
        </w:rPr>
        <w:t>Bilimsel Araştırma Yöntemleri ve Etik dersi izlencesi</w:t>
      </w:r>
    </w:p>
    <w:p w14:paraId="73A669A8" w14:textId="77777777" w:rsidR="00F32D62" w:rsidRPr="00F32D62" w:rsidRDefault="00F32D62" w:rsidP="00F32D62">
      <w:pPr>
        <w:keepNext w:val="0"/>
        <w:spacing w:before="100" w:beforeAutospacing="1" w:after="100" w:afterAutospacing="1" w:line="240" w:lineRule="auto"/>
        <w:ind w:firstLine="0"/>
        <w:rPr>
          <w:rFonts w:eastAsia="Times New Roman" w:cs="Times New Roman"/>
          <w:szCs w:val="24"/>
          <w:lang w:eastAsia="tr-TR"/>
        </w:rPr>
      </w:pPr>
      <w:r w:rsidRPr="00F32D62">
        <w:rPr>
          <w:rFonts w:eastAsia="Times New Roman" w:hAnsi="Symbol" w:cs="Times New Roman"/>
          <w:szCs w:val="24"/>
          <w:lang w:eastAsia="tr-TR"/>
        </w:rPr>
        <w:t></w:t>
      </w:r>
      <w:r w:rsidRPr="00F32D62">
        <w:rPr>
          <w:rFonts w:eastAsia="Times New Roman" w:cs="Times New Roman"/>
          <w:szCs w:val="24"/>
          <w:lang w:eastAsia="tr-TR"/>
        </w:rPr>
        <w:t xml:space="preserve">  </w:t>
      </w:r>
      <w:r w:rsidRPr="00F32D62">
        <w:rPr>
          <w:rFonts w:eastAsia="Times New Roman" w:cs="Times New Roman"/>
          <w:bCs/>
          <w:szCs w:val="24"/>
          <w:lang w:eastAsia="tr-TR"/>
        </w:rPr>
        <w:t>Seminer dersi sunum örnekleri ve değerlendirme formları</w:t>
      </w:r>
    </w:p>
    <w:p w14:paraId="523044F9" w14:textId="77777777" w:rsidR="00F32D62" w:rsidRPr="00F32D62" w:rsidRDefault="00F32D62" w:rsidP="00F32D62">
      <w:pPr>
        <w:keepNext w:val="0"/>
        <w:spacing w:before="100" w:beforeAutospacing="1" w:after="100" w:afterAutospacing="1" w:line="240" w:lineRule="auto"/>
        <w:ind w:firstLine="0"/>
        <w:rPr>
          <w:rFonts w:eastAsia="Times New Roman" w:cs="Times New Roman"/>
          <w:szCs w:val="24"/>
          <w:lang w:eastAsia="tr-TR"/>
        </w:rPr>
      </w:pPr>
      <w:r w:rsidRPr="00F32D62">
        <w:rPr>
          <w:rFonts w:eastAsia="Times New Roman" w:hAnsi="Symbol" w:cs="Times New Roman"/>
          <w:szCs w:val="24"/>
          <w:lang w:eastAsia="tr-TR"/>
        </w:rPr>
        <w:t></w:t>
      </w:r>
      <w:r w:rsidRPr="00F32D62">
        <w:rPr>
          <w:rFonts w:eastAsia="Times New Roman" w:cs="Times New Roman"/>
          <w:szCs w:val="24"/>
          <w:lang w:eastAsia="tr-TR"/>
        </w:rPr>
        <w:t xml:space="preserve">  </w:t>
      </w:r>
      <w:r w:rsidRPr="00F32D62">
        <w:rPr>
          <w:rFonts w:eastAsia="Times New Roman" w:cs="Times New Roman"/>
          <w:bCs/>
          <w:szCs w:val="24"/>
          <w:lang w:eastAsia="tr-TR"/>
        </w:rPr>
        <w:t>Tez yazım kılavuzu ve örnek tezler</w:t>
      </w:r>
    </w:p>
    <w:p w14:paraId="20D2E771" w14:textId="77777777" w:rsidR="00F32D62" w:rsidRPr="00F32D62" w:rsidRDefault="00F32D62" w:rsidP="00F32D62">
      <w:pPr>
        <w:keepNext w:val="0"/>
        <w:spacing w:before="100" w:beforeAutospacing="1" w:after="100" w:afterAutospacing="1" w:line="240" w:lineRule="auto"/>
        <w:ind w:firstLine="0"/>
        <w:rPr>
          <w:rFonts w:eastAsia="Times New Roman" w:cs="Times New Roman"/>
          <w:szCs w:val="24"/>
          <w:lang w:eastAsia="tr-TR"/>
        </w:rPr>
      </w:pPr>
      <w:r w:rsidRPr="00F32D62">
        <w:rPr>
          <w:rFonts w:eastAsia="Times New Roman" w:hAnsi="Symbol" w:cs="Times New Roman"/>
          <w:szCs w:val="24"/>
          <w:lang w:eastAsia="tr-TR"/>
        </w:rPr>
        <w:t></w:t>
      </w:r>
      <w:r w:rsidRPr="00F32D62">
        <w:rPr>
          <w:rFonts w:eastAsia="Times New Roman" w:cs="Times New Roman"/>
          <w:szCs w:val="24"/>
          <w:lang w:eastAsia="tr-TR"/>
        </w:rPr>
        <w:t xml:space="preserve">  </w:t>
      </w:r>
      <w:r w:rsidRPr="00F32D62">
        <w:rPr>
          <w:rFonts w:eastAsia="Times New Roman" w:cs="Times New Roman"/>
          <w:bCs/>
          <w:szCs w:val="24"/>
          <w:lang w:eastAsia="tr-TR"/>
        </w:rPr>
        <w:t>Ders içeriklerinde çevresel/sosyal/etik boyutlara yapılan atıflar</w:t>
      </w:r>
    </w:p>
    <w:p w14:paraId="56058B81" w14:textId="77777777" w:rsidR="00F32D62" w:rsidRPr="00F32D62" w:rsidRDefault="00F32D62" w:rsidP="00F32D62">
      <w:pPr>
        <w:keepNext w:val="0"/>
        <w:spacing w:before="100" w:beforeAutospacing="1" w:after="100" w:afterAutospacing="1" w:line="240" w:lineRule="auto"/>
        <w:ind w:firstLine="0"/>
        <w:rPr>
          <w:rFonts w:eastAsia="Times New Roman" w:cs="Times New Roman"/>
          <w:szCs w:val="24"/>
          <w:lang w:eastAsia="tr-TR"/>
        </w:rPr>
      </w:pPr>
      <w:r w:rsidRPr="00F32D62">
        <w:rPr>
          <w:rFonts w:eastAsia="Times New Roman" w:hAnsi="Symbol" w:cs="Times New Roman"/>
          <w:szCs w:val="24"/>
          <w:lang w:eastAsia="tr-TR"/>
        </w:rPr>
        <w:t></w:t>
      </w:r>
      <w:r w:rsidRPr="00F32D62">
        <w:rPr>
          <w:rFonts w:eastAsia="Times New Roman" w:cs="Times New Roman"/>
          <w:szCs w:val="24"/>
          <w:lang w:eastAsia="tr-TR"/>
        </w:rPr>
        <w:t xml:space="preserve">  </w:t>
      </w:r>
      <w:r w:rsidRPr="00F32D62">
        <w:rPr>
          <w:rFonts w:eastAsia="Times New Roman" w:cs="Times New Roman"/>
          <w:bCs/>
          <w:szCs w:val="24"/>
          <w:lang w:eastAsia="tr-TR"/>
        </w:rPr>
        <w:t>Mezun görüş anketleri ve program çıktılarıyla ilişkili değerlendirme raporları</w:t>
      </w:r>
    </w:p>
    <w:p w14:paraId="58E101EC" w14:textId="0BA7ACB3" w:rsidR="007A7D0E" w:rsidRDefault="00F32D62" w:rsidP="00B83A03">
      <w:pPr>
        <w:pStyle w:val="GvdeMetni"/>
      </w:pPr>
      <w:r>
        <w:object w:dxaOrig="1541" w:dyaOrig="998" w14:anchorId="5E121024">
          <v:shape id="_x0000_i1043" type="#_x0000_t75" style="width:77.25pt;height:50.25pt" o:ole="">
            <v:imagedata r:id="rId67" o:title=""/>
          </v:shape>
          <o:OLEObject Type="Embed" ProgID="Acrobat.Document.11" ShapeID="_x0000_i1043" DrawAspect="Icon" ObjectID="_1808747595" r:id="rId68"/>
        </w:object>
      </w:r>
    </w:p>
    <w:p w14:paraId="3A98F8FD" w14:textId="56F36A54" w:rsidR="00F32D62" w:rsidRDefault="00F32D62" w:rsidP="00B83A03">
      <w:pPr>
        <w:pStyle w:val="GvdeMetni"/>
      </w:pPr>
    </w:p>
    <w:p w14:paraId="27655FC5" w14:textId="77777777" w:rsidR="00F32D62" w:rsidRDefault="0054535D" w:rsidP="00F32D62">
      <w:pPr>
        <w:keepNext w:val="0"/>
        <w:spacing w:before="100" w:beforeAutospacing="1" w:after="100" w:afterAutospacing="1" w:line="240" w:lineRule="auto"/>
        <w:ind w:firstLine="0"/>
      </w:pPr>
      <w:hyperlink r:id="rId69" w:history="1">
        <w:r w:rsidR="00F32D62" w:rsidRPr="00B40055">
          <w:rPr>
            <w:rStyle w:val="Kpr"/>
          </w:rPr>
          <w:t>https://obs.gumushane.edu.tr/oibs/bologna/index.aspx?lang=tr&amp;curOp=showPac&amp;curUnit=24&amp;curSunit=25473#</w:t>
        </w:r>
      </w:hyperlink>
      <w:r w:rsidR="00F32D62">
        <w:t xml:space="preserve"> </w:t>
      </w:r>
    </w:p>
    <w:bookmarkStart w:id="6" w:name="_MON_1808638791"/>
    <w:bookmarkEnd w:id="6"/>
    <w:p w14:paraId="5B747C56" w14:textId="77777777" w:rsidR="00F32D62" w:rsidRDefault="00F32D62" w:rsidP="00B83A03">
      <w:pPr>
        <w:pStyle w:val="GvdeMetni"/>
      </w:pPr>
      <w:r>
        <w:object w:dxaOrig="1541" w:dyaOrig="998" w14:anchorId="6DCB3D69">
          <v:shape id="_x0000_i1044" type="#_x0000_t75" style="width:77.25pt;height:50.25pt" o:ole="">
            <v:imagedata r:id="rId70" o:title=""/>
          </v:shape>
          <o:OLEObject Type="Embed" ProgID="Word.Document.12" ShapeID="_x0000_i1044" DrawAspect="Icon" ObjectID="_1808747596" r:id="rId71">
            <o:FieldCodes>\s</o:FieldCodes>
          </o:OLEObject>
        </w:object>
      </w:r>
    </w:p>
    <w:p w14:paraId="1B8F4D3B" w14:textId="77777777" w:rsidR="00F32D62" w:rsidRDefault="00F32D62" w:rsidP="00B83A03">
      <w:pPr>
        <w:pStyle w:val="GvdeMetni"/>
      </w:pPr>
      <w:r>
        <w:object w:dxaOrig="1541" w:dyaOrig="998" w14:anchorId="2630F98C">
          <v:shape id="_x0000_i1045" type="#_x0000_t75" style="width:77.25pt;height:50.25pt" o:ole="">
            <v:imagedata r:id="rId72" o:title=""/>
          </v:shape>
          <o:OLEObject Type="Embed" ProgID="Acrobat.Document.11" ShapeID="_x0000_i1045" DrawAspect="Icon" ObjectID="_1808747597" r:id="rId73"/>
        </w:object>
      </w:r>
    </w:p>
    <w:p w14:paraId="5E98CFB6" w14:textId="1ED2E45C" w:rsidR="00F32D62" w:rsidRDefault="00F32D62" w:rsidP="00B83A03">
      <w:pPr>
        <w:pStyle w:val="GvdeMetni"/>
      </w:pPr>
      <w:r>
        <w:object w:dxaOrig="1541" w:dyaOrig="998" w14:anchorId="1728C17B">
          <v:shape id="_x0000_i1046" type="#_x0000_t75" style="width:77.25pt;height:50.25pt" o:ole="">
            <v:imagedata r:id="rId74" o:title=""/>
          </v:shape>
          <o:OLEObject Type="Embed" ProgID="Acrobat.Document.11" ShapeID="_x0000_i1046" DrawAspect="Icon" ObjectID="_1808747598" r:id="rId75"/>
        </w:object>
      </w:r>
    </w:p>
    <w:p w14:paraId="4A70EEFA" w14:textId="63927F90" w:rsidR="007A7D0E" w:rsidRDefault="007A7D0E" w:rsidP="00B83A03">
      <w:pPr>
        <w:pStyle w:val="GvdeMetni"/>
      </w:pPr>
    </w:p>
    <w:p w14:paraId="5A492092" w14:textId="77777777" w:rsidR="007A7D0E" w:rsidRDefault="007A7D0E" w:rsidP="00B83A03">
      <w:pPr>
        <w:pStyle w:val="GvdeMetni"/>
      </w:pPr>
    </w:p>
    <w:p w14:paraId="6EFCE0D8" w14:textId="698CD15F" w:rsidR="00214020" w:rsidRPr="000E3004" w:rsidRDefault="00214020" w:rsidP="001849EE">
      <w:pPr>
        <w:pStyle w:val="Balk1"/>
      </w:pPr>
      <w:r w:rsidRPr="000E3004">
        <w:t>5.7. Öğrenciler, önceki derslerde edindikleri bilgi ve becerileri kullanacakları, ilgili standartları ve gerçekçi kısıtları ve koşulları içerecek bir ana uygulama/tasarım deneyimiyle, hazır hale getirilmelidir.</w:t>
      </w:r>
    </w:p>
    <w:p w14:paraId="09F85876" w14:textId="77777777" w:rsidR="00F32D62" w:rsidRDefault="00F32D62" w:rsidP="00F32D62">
      <w:pPr>
        <w:keepNext w:val="0"/>
        <w:spacing w:before="100" w:beforeAutospacing="1" w:after="100" w:afterAutospacing="1" w:line="240" w:lineRule="auto"/>
        <w:ind w:firstLine="0"/>
      </w:pPr>
      <w:r>
        <w:t xml:space="preserve">Gümüşhane Üniversitesi İnşaat Mühendisliği Anabilim Dalı Yüksek Lisans Programı’nda, öğrencilerin daha önceki derslerde edindikleri teorik bilgi ve teknik becerileri bütüncül bir şekilde kullanabilecekleri, gerçekçi mühendislik problemlerine dayanan ve meslekî standartlara uygun bir </w:t>
      </w:r>
      <w:r>
        <w:rPr>
          <w:rStyle w:val="Gl"/>
        </w:rPr>
        <w:t>ana uygulama/tasarım deneyimi</w:t>
      </w:r>
      <w:r>
        <w:t xml:space="preserve"> sağlanmaktadır.</w:t>
      </w:r>
    </w:p>
    <w:p w14:paraId="17666A3B" w14:textId="77777777" w:rsidR="00F32D62" w:rsidRDefault="00F32D62" w:rsidP="00F32D62">
      <w:pPr>
        <w:pStyle w:val="GvdeMetni"/>
      </w:pPr>
      <w:r>
        <w:lastRenderedPageBreak/>
        <w:t xml:space="preserve">Bu deneyimin temelini, </w:t>
      </w:r>
      <w:r>
        <w:rPr>
          <w:rStyle w:val="Gl"/>
        </w:rPr>
        <w:t>Tez Çalışması</w:t>
      </w:r>
      <w:r>
        <w:t xml:space="preserve"> ve bazı uygulamalı derslerde yer alan </w:t>
      </w:r>
      <w:r>
        <w:rPr>
          <w:rStyle w:val="Gl"/>
        </w:rPr>
        <w:t>proje ödevleri</w:t>
      </w:r>
      <w:r>
        <w:t xml:space="preserve"> oluşturmaktadır.</w:t>
      </w:r>
    </w:p>
    <w:p w14:paraId="4F061839" w14:textId="77777777" w:rsidR="00F32D62" w:rsidRDefault="00F32D62" w:rsidP="00F32D62">
      <w:pPr>
        <w:pStyle w:val="Balk4"/>
      </w:pPr>
      <w:r>
        <w:rPr>
          <w:rStyle w:val="Gl"/>
          <w:b w:val="0"/>
          <w:bCs w:val="0"/>
        </w:rPr>
        <w:t>Tez Çalışması (Zorunlu – İki Dönem)</w:t>
      </w:r>
    </w:p>
    <w:p w14:paraId="37DC24CA" w14:textId="77777777" w:rsidR="00F32D62" w:rsidRDefault="00F32D62" w:rsidP="00D46D65">
      <w:pPr>
        <w:keepNext w:val="0"/>
        <w:numPr>
          <w:ilvl w:val="0"/>
          <w:numId w:val="70"/>
        </w:numPr>
        <w:spacing w:before="100" w:beforeAutospacing="1" w:after="100" w:afterAutospacing="1" w:line="240" w:lineRule="auto"/>
      </w:pPr>
      <w:r>
        <w:t>Öğrenciler, danışman rehberliğinde yürüttükleri tez sürecinde; mühendislik problemlerinin tanımlanması, çözüm için yöntem seçimi, analiz/</w:t>
      </w:r>
      <w:proofErr w:type="gramStart"/>
      <w:r>
        <w:t>simülasyon</w:t>
      </w:r>
      <w:proofErr w:type="gramEnd"/>
      <w:r>
        <w:t>/modelleme yapılması ve sonuçların değerlendirilmesi aşamalarında aktif rol alırlar.</w:t>
      </w:r>
    </w:p>
    <w:p w14:paraId="137C2A4F" w14:textId="77777777" w:rsidR="00F32D62" w:rsidRDefault="00F32D62" w:rsidP="00D46D65">
      <w:pPr>
        <w:keepNext w:val="0"/>
        <w:numPr>
          <w:ilvl w:val="0"/>
          <w:numId w:val="70"/>
        </w:numPr>
        <w:spacing w:before="100" w:beforeAutospacing="1" w:after="100" w:afterAutospacing="1" w:line="240" w:lineRule="auto"/>
      </w:pPr>
      <w:r>
        <w:t xml:space="preserve">Bu süreç; </w:t>
      </w:r>
      <w:r>
        <w:rPr>
          <w:rStyle w:val="Gl"/>
        </w:rPr>
        <w:t>gerçekçi mühendislik sınırlamaları, güncel yönetmelikler, ekonomik, çevresel ve toplumsal faktörler</w:t>
      </w:r>
      <w:r>
        <w:t xml:space="preserve"> gibi kısıtları içeren bir tasarım/uygulama pratiği olarak yapılandırılır.</w:t>
      </w:r>
    </w:p>
    <w:p w14:paraId="1D6FD2C5" w14:textId="77777777" w:rsidR="00F32D62" w:rsidRDefault="00F32D62" w:rsidP="00D46D65">
      <w:pPr>
        <w:keepNext w:val="0"/>
        <w:numPr>
          <w:ilvl w:val="0"/>
          <w:numId w:val="70"/>
        </w:numPr>
        <w:spacing w:before="100" w:beforeAutospacing="1" w:after="100" w:afterAutospacing="1" w:line="240" w:lineRule="auto"/>
      </w:pPr>
      <w:r>
        <w:t>Öğrenci tezlerinin önemli bir bölümü, saha uygulamalarına, laboratuvar çalışmalarına veya yerel/ulusal ihtiyaçlara yanıt veren gerçek problemler üzerine şekillenmektedir.</w:t>
      </w:r>
    </w:p>
    <w:p w14:paraId="65F5A0A3" w14:textId="77777777" w:rsidR="00F32D62" w:rsidRDefault="00F32D62" w:rsidP="00F32D62">
      <w:pPr>
        <w:pStyle w:val="Balk4"/>
      </w:pPr>
      <w:r>
        <w:rPr>
          <w:rStyle w:val="Gl"/>
          <w:b w:val="0"/>
          <w:bCs w:val="0"/>
        </w:rPr>
        <w:t>Proje ve Tasarım Odaklı Dersler (Örnekler)</w:t>
      </w:r>
    </w:p>
    <w:p w14:paraId="1B207B96" w14:textId="27D5385E" w:rsidR="00F32D62" w:rsidRDefault="00762034" w:rsidP="00D46D65">
      <w:pPr>
        <w:keepNext w:val="0"/>
        <w:numPr>
          <w:ilvl w:val="0"/>
          <w:numId w:val="71"/>
        </w:numPr>
        <w:spacing w:before="100" w:beforeAutospacing="1" w:after="100" w:afterAutospacing="1" w:line="240" w:lineRule="auto"/>
      </w:pPr>
      <w:r>
        <w:rPr>
          <w:rStyle w:val="Gl"/>
        </w:rPr>
        <w:t>Hesaplamalı Akışkanlar Dinamiği</w:t>
      </w:r>
      <w:r w:rsidR="00F32D62">
        <w:t xml:space="preserve">, </w:t>
      </w:r>
      <w:r w:rsidR="00F32D62">
        <w:rPr>
          <w:rStyle w:val="Gl"/>
        </w:rPr>
        <w:t>Barajlar ve Su Yapıları</w:t>
      </w:r>
      <w:r w:rsidR="00F32D62">
        <w:t xml:space="preserve">, </w:t>
      </w:r>
      <w:r w:rsidR="00F32D62">
        <w:rPr>
          <w:rStyle w:val="Gl"/>
        </w:rPr>
        <w:t>Zemin İyileştirme Teknikleri</w:t>
      </w:r>
      <w:r w:rsidR="00F32D62">
        <w:t xml:space="preserve"> gibi derslerde dönem içi proje ödevleri ile öğrenciler gerçek saha koşullarını içeren analiz/tasarım çalışmaları yürütmektedir.</w:t>
      </w:r>
    </w:p>
    <w:p w14:paraId="4831F253" w14:textId="77777777" w:rsidR="00F32D62" w:rsidRDefault="00F32D62" w:rsidP="00D46D65">
      <w:pPr>
        <w:keepNext w:val="0"/>
        <w:numPr>
          <w:ilvl w:val="0"/>
          <w:numId w:val="71"/>
        </w:numPr>
        <w:spacing w:before="100" w:beforeAutospacing="1" w:after="100" w:afterAutospacing="1" w:line="240" w:lineRule="auto"/>
      </w:pPr>
      <w:r>
        <w:t>Bu projelerde öğrenciler, mühendislik kararlarını teknik, çevresel, etik ve sürdürülebilirlik boyutlarıyla birlikte değerlendirir.</w:t>
      </w:r>
    </w:p>
    <w:p w14:paraId="3F2A22E8" w14:textId="77777777" w:rsidR="00F32D62" w:rsidRDefault="00F32D62" w:rsidP="00F32D62">
      <w:pPr>
        <w:pStyle w:val="Balk4"/>
      </w:pPr>
      <w:r>
        <w:rPr>
          <w:rStyle w:val="Gl"/>
          <w:b w:val="0"/>
          <w:bCs w:val="0"/>
        </w:rPr>
        <w:t>Kazanımlar:</w:t>
      </w:r>
    </w:p>
    <w:p w14:paraId="4E8A066E" w14:textId="77777777" w:rsidR="00F32D62" w:rsidRDefault="00F32D62" w:rsidP="00D46D65">
      <w:pPr>
        <w:keepNext w:val="0"/>
        <w:numPr>
          <w:ilvl w:val="0"/>
          <w:numId w:val="72"/>
        </w:numPr>
        <w:spacing w:before="100" w:beforeAutospacing="1" w:after="100" w:afterAutospacing="1" w:line="240" w:lineRule="auto"/>
      </w:pPr>
      <w:r>
        <w:t>Önceki derslerde edinilen bilgi ve becerilerin bütüncül biçimde uygulanması</w:t>
      </w:r>
    </w:p>
    <w:p w14:paraId="2025963C" w14:textId="77777777" w:rsidR="00F32D62" w:rsidRDefault="00F32D62" w:rsidP="00D46D65">
      <w:pPr>
        <w:keepNext w:val="0"/>
        <w:numPr>
          <w:ilvl w:val="0"/>
          <w:numId w:val="72"/>
        </w:numPr>
        <w:spacing w:before="100" w:beforeAutospacing="1" w:after="100" w:afterAutospacing="1" w:line="240" w:lineRule="auto"/>
      </w:pPr>
      <w:r>
        <w:t>Tasarım süreci yönetimi, raporlama ve sunum becerisi</w:t>
      </w:r>
    </w:p>
    <w:p w14:paraId="5D014154" w14:textId="77777777" w:rsidR="00F32D62" w:rsidRDefault="00F32D62" w:rsidP="00D46D65">
      <w:pPr>
        <w:keepNext w:val="0"/>
        <w:numPr>
          <w:ilvl w:val="0"/>
          <w:numId w:val="72"/>
        </w:numPr>
        <w:spacing w:before="100" w:beforeAutospacing="1" w:after="100" w:afterAutospacing="1" w:line="240" w:lineRule="auto"/>
      </w:pPr>
      <w:r>
        <w:t>Gerçek dünya koşullarında karar verme ve mühendislik çözümü üretme yetkinliği</w:t>
      </w:r>
    </w:p>
    <w:p w14:paraId="143422F0" w14:textId="77777777" w:rsidR="00F32D62" w:rsidRDefault="00F32D62" w:rsidP="00762034">
      <w:pPr>
        <w:pStyle w:val="GvdeMetni"/>
      </w:pPr>
      <w:r>
        <w:t xml:space="preserve">Bu yapı sayesinde öğrenciler, mezun olmadan önce mesleki hayatta karşılaşacakları </w:t>
      </w:r>
      <w:proofErr w:type="gramStart"/>
      <w:r>
        <w:t>kompleks</w:t>
      </w:r>
      <w:proofErr w:type="gramEnd"/>
      <w:r>
        <w:t xml:space="preserve"> mühendislik problemlerini çözme deneyimi kazanmakta ve program çıktıları ile doğrudan ilişkili olarak </w:t>
      </w:r>
      <w:r>
        <w:rPr>
          <w:rStyle w:val="Gl"/>
        </w:rPr>
        <w:t>tasarım odaklı uygulamalı bir öğrenme süreci</w:t>
      </w:r>
      <w:r>
        <w:t xml:space="preserve"> tamamlamaktadır.</w:t>
      </w:r>
    </w:p>
    <w:p w14:paraId="698C5205" w14:textId="77777777" w:rsidR="007A7D0E" w:rsidRDefault="007A7D0E" w:rsidP="00B83A03">
      <w:pPr>
        <w:pStyle w:val="GvdeMetni"/>
      </w:pPr>
    </w:p>
    <w:p w14:paraId="1AADE841" w14:textId="77777777" w:rsidR="007A7D0E" w:rsidRDefault="007A7D0E" w:rsidP="00B83A03">
      <w:pPr>
        <w:pStyle w:val="GvdeMetni"/>
      </w:pPr>
    </w:p>
    <w:p w14:paraId="74978C0D" w14:textId="77777777" w:rsidR="007A7D0E" w:rsidRDefault="007A7D0E" w:rsidP="007A7D0E">
      <w:pPr>
        <w:pStyle w:val="GvdeMetni"/>
        <w:rPr>
          <w:b/>
          <w:i/>
          <w:u w:val="single"/>
        </w:rPr>
      </w:pPr>
      <w:r w:rsidRPr="005648F4">
        <w:rPr>
          <w:b/>
          <w:i/>
          <w:u w:val="single"/>
        </w:rPr>
        <w:t>Kanıtlar</w:t>
      </w:r>
    </w:p>
    <w:p w14:paraId="3A8202F8" w14:textId="77777777" w:rsidR="007A7D0E" w:rsidRDefault="007A7D0E" w:rsidP="00EB0E15">
      <w:pPr>
        <w:pStyle w:val="GvdeMetni"/>
      </w:pPr>
    </w:p>
    <w:p w14:paraId="1CBD8DDF" w14:textId="108B909A"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Tamamlanmış yüksek lisans tezleri (seçilmiş örnekler)</w:t>
      </w:r>
    </w:p>
    <w:p w14:paraId="2EF86A12" w14:textId="77777777"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Tez izleme/değerlendirme formları</w:t>
      </w:r>
    </w:p>
    <w:p w14:paraId="0B0A0803" w14:textId="77777777"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Ders proje ödevi yönergeleri ve örnekleri</w:t>
      </w:r>
    </w:p>
    <w:p w14:paraId="1AE21BE8" w14:textId="77777777"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Tez yazım kılavuzu (tasarım süreci açıklamalarıyla)</w:t>
      </w:r>
    </w:p>
    <w:p w14:paraId="6F554B53" w14:textId="77777777"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Öğrenci sunumları, jüri raporları</w:t>
      </w:r>
    </w:p>
    <w:p w14:paraId="3637AA43" w14:textId="77777777" w:rsidR="00762034" w:rsidRPr="00762034" w:rsidRDefault="00762034" w:rsidP="00762034">
      <w:pPr>
        <w:keepNext w:val="0"/>
        <w:spacing w:before="100" w:beforeAutospacing="1" w:after="100" w:afterAutospacing="1" w:line="240" w:lineRule="auto"/>
        <w:ind w:firstLine="0"/>
        <w:rPr>
          <w:rFonts w:eastAsia="Times New Roman" w:cs="Times New Roman"/>
          <w:szCs w:val="24"/>
          <w:lang w:eastAsia="tr-TR"/>
        </w:rPr>
      </w:pPr>
      <w:r w:rsidRPr="00762034">
        <w:rPr>
          <w:rFonts w:eastAsia="Times New Roman" w:hAnsi="Symbol" w:cs="Times New Roman"/>
          <w:szCs w:val="24"/>
          <w:lang w:eastAsia="tr-TR"/>
        </w:rPr>
        <w:t></w:t>
      </w:r>
      <w:r w:rsidRPr="00762034">
        <w:rPr>
          <w:rFonts w:eastAsia="Times New Roman" w:cs="Times New Roman"/>
          <w:szCs w:val="24"/>
          <w:lang w:eastAsia="tr-TR"/>
        </w:rPr>
        <w:t xml:space="preserve">  </w:t>
      </w:r>
      <w:r w:rsidRPr="00762034">
        <w:rPr>
          <w:rFonts w:eastAsia="Times New Roman" w:cs="Times New Roman"/>
          <w:bCs/>
          <w:szCs w:val="24"/>
          <w:lang w:eastAsia="tr-TR"/>
        </w:rPr>
        <w:t>Danışmanlık süreci izleme formları</w:t>
      </w:r>
    </w:p>
    <w:p w14:paraId="4BCE4646" w14:textId="77777777" w:rsidR="00762034" w:rsidRDefault="00762034" w:rsidP="00762034">
      <w:pPr>
        <w:keepNext w:val="0"/>
        <w:spacing w:before="100" w:beforeAutospacing="1" w:after="100" w:afterAutospacing="1" w:line="240" w:lineRule="auto"/>
        <w:ind w:firstLine="0"/>
      </w:pPr>
      <w:r>
        <w:object w:dxaOrig="1541" w:dyaOrig="998" w14:anchorId="3586ACF7">
          <v:shape id="_x0000_i1047" type="#_x0000_t75" style="width:77.25pt;height:50.25pt" o:ole="">
            <v:imagedata r:id="rId76" o:title=""/>
          </v:shape>
          <o:OLEObject Type="Embed" ProgID="Acrobat.Document.11" ShapeID="_x0000_i1047" DrawAspect="Icon" ObjectID="_1808747599" r:id="rId77"/>
        </w:object>
      </w:r>
    </w:p>
    <w:p w14:paraId="14A22353" w14:textId="77777777" w:rsidR="00762034" w:rsidRDefault="00762034" w:rsidP="00762034">
      <w:pPr>
        <w:keepNext w:val="0"/>
        <w:spacing w:before="100" w:beforeAutospacing="1" w:after="100" w:afterAutospacing="1" w:line="240" w:lineRule="auto"/>
        <w:ind w:firstLine="0"/>
      </w:pPr>
      <w:r>
        <w:object w:dxaOrig="1541" w:dyaOrig="998" w14:anchorId="4E6A4400">
          <v:shape id="_x0000_i1048" type="#_x0000_t75" style="width:77.25pt;height:50.25pt" o:ole="">
            <v:imagedata r:id="rId78" o:title=""/>
          </v:shape>
          <o:OLEObject Type="Embed" ProgID="Acrobat.Document.11" ShapeID="_x0000_i1048" DrawAspect="Icon" ObjectID="_1808747600" r:id="rId79"/>
        </w:object>
      </w:r>
    </w:p>
    <w:bookmarkStart w:id="7" w:name="_MON_1808639933"/>
    <w:bookmarkEnd w:id="7"/>
    <w:p w14:paraId="47467231" w14:textId="447D43E3" w:rsidR="007A7D0E" w:rsidRDefault="00762034" w:rsidP="00762034">
      <w:pPr>
        <w:keepNext w:val="0"/>
        <w:spacing w:before="100" w:beforeAutospacing="1" w:after="100" w:afterAutospacing="1" w:line="240" w:lineRule="auto"/>
        <w:ind w:firstLine="0"/>
      </w:pPr>
      <w:r>
        <w:object w:dxaOrig="1541" w:dyaOrig="998" w14:anchorId="4E378F32">
          <v:shape id="_x0000_i1049" type="#_x0000_t75" style="width:77.25pt;height:50.25pt" o:ole="">
            <v:imagedata r:id="rId80" o:title=""/>
          </v:shape>
          <o:OLEObject Type="Embed" ProgID="Word.Document.8" ShapeID="_x0000_i1049" DrawAspect="Icon" ObjectID="_1808747601" r:id="rId81">
            <o:FieldCodes>\s</o:FieldCodes>
          </o:OLEObject>
        </w:object>
      </w:r>
    </w:p>
    <w:p w14:paraId="6819A857" w14:textId="078653B8" w:rsidR="00214020" w:rsidRPr="000E3004" w:rsidRDefault="00214020" w:rsidP="001849EE">
      <w:pPr>
        <w:pStyle w:val="Balk1"/>
      </w:pPr>
      <w:r w:rsidRPr="000E3004">
        <w:t>6. ÖĞRETİM</w:t>
      </w:r>
      <w:r w:rsidRPr="000E3004">
        <w:rPr>
          <w:spacing w:val="-7"/>
        </w:rPr>
        <w:t xml:space="preserve"> </w:t>
      </w:r>
      <w:r w:rsidRPr="000E3004">
        <w:t>KADROSU</w:t>
      </w:r>
    </w:p>
    <w:p w14:paraId="3B5C127C" w14:textId="77777777" w:rsidR="00214020" w:rsidRPr="000E3004" w:rsidRDefault="00214020" w:rsidP="001849EE">
      <w:pPr>
        <w:pStyle w:val="Balk1"/>
      </w:pPr>
      <w:r w:rsidRPr="000E3004">
        <w:t>6.1. Öğretim</w:t>
      </w:r>
      <w:r w:rsidRPr="000E3004">
        <w:rPr>
          <w:spacing w:val="-9"/>
        </w:rPr>
        <w:t xml:space="preserve"> </w:t>
      </w:r>
      <w:r w:rsidRPr="000E3004">
        <w:t>kadrosu,</w:t>
      </w:r>
      <w:r w:rsidRPr="000E3004">
        <w:rPr>
          <w:spacing w:val="-9"/>
        </w:rPr>
        <w:t xml:space="preserve"> </w:t>
      </w:r>
      <w:r w:rsidRPr="000E3004">
        <w:t>her biri</w:t>
      </w:r>
      <w:r w:rsidRPr="000E3004">
        <w:rPr>
          <w:spacing w:val="-4"/>
        </w:rPr>
        <w:t xml:space="preserve"> </w:t>
      </w:r>
      <w:r w:rsidRPr="000E3004">
        <w:t>yeterli</w:t>
      </w:r>
      <w:r w:rsidRPr="000E3004">
        <w:rPr>
          <w:spacing w:val="-4"/>
        </w:rPr>
        <w:t xml:space="preserve"> </w:t>
      </w:r>
      <w:r w:rsidRPr="000E3004">
        <w:t>düzeyde</w:t>
      </w:r>
      <w:r w:rsidRPr="000E3004">
        <w:rPr>
          <w:spacing w:val="-10"/>
        </w:rPr>
        <w:t xml:space="preserve"> </w:t>
      </w:r>
      <w:r w:rsidRPr="000E3004">
        <w:t>olmak</w:t>
      </w:r>
      <w:r w:rsidRPr="000E3004">
        <w:rPr>
          <w:spacing w:val="-12"/>
        </w:rPr>
        <w:t xml:space="preserve"> </w:t>
      </w:r>
      <w:r w:rsidRPr="000E3004">
        <w:t>üzere,</w:t>
      </w:r>
      <w:r w:rsidRPr="000E3004">
        <w:rPr>
          <w:spacing w:val="-9"/>
        </w:rPr>
        <w:t xml:space="preserve"> </w:t>
      </w:r>
      <w:r w:rsidRPr="000E3004">
        <w:t>öğretim</w:t>
      </w:r>
      <w:r w:rsidRPr="000E3004">
        <w:rPr>
          <w:spacing w:val="-9"/>
        </w:rPr>
        <w:t xml:space="preserve"> </w:t>
      </w:r>
      <w:r w:rsidRPr="000E3004">
        <w:t>üyesi-öğrenci</w:t>
      </w:r>
      <w:r w:rsidRPr="000E3004">
        <w:rPr>
          <w:spacing w:val="-4"/>
        </w:rPr>
        <w:t xml:space="preserve"> </w:t>
      </w:r>
      <w:r w:rsidRPr="000E3004">
        <w:t>ilişkisini,</w:t>
      </w:r>
      <w:r w:rsidRPr="000E3004">
        <w:rPr>
          <w:spacing w:val="-9"/>
        </w:rPr>
        <w:t xml:space="preserve"> </w:t>
      </w:r>
      <w:r w:rsidRPr="000E3004">
        <w:t>öğrenci danışmanlığını, üniversiteye hizmeti, mesleki gelişimi, sanayi, mesleki kuruluşlar ve işverenlerle ilişkiyi sürdürebilmeyi sağlayacak ve programın tüm alanlarını kapsayacak biçimde sayıca yeterli olmalıdır.</w:t>
      </w:r>
    </w:p>
    <w:p w14:paraId="6E659057" w14:textId="77777777" w:rsidR="002E5631" w:rsidRDefault="002E5631" w:rsidP="002E5631">
      <w:pPr>
        <w:keepNext w:val="0"/>
        <w:spacing w:before="100" w:beforeAutospacing="1" w:after="100" w:afterAutospacing="1" w:line="240" w:lineRule="auto"/>
        <w:ind w:firstLine="0"/>
      </w:pPr>
      <w:r>
        <w:t xml:space="preserve">Gümüşhane Üniversitesi İnşaat Mühendisliği Anabilim Dalı Yüksek Lisans Programı; öğretim üyesi-öğrenci etkileşimini, etkili danışmanlık hizmetlerini, mesleki gelişimi ve </w:t>
      </w:r>
      <w:proofErr w:type="spellStart"/>
      <w:r>
        <w:t>sektörel</w:t>
      </w:r>
      <w:proofErr w:type="spellEnd"/>
      <w:r>
        <w:t xml:space="preserve"> iş birliklerini destekleyecek şekilde yapılandırılmış </w:t>
      </w:r>
      <w:r>
        <w:rPr>
          <w:rStyle w:val="Gl"/>
        </w:rPr>
        <w:t>yeterli ve yetkin bir öğretim kadrosuna</w:t>
      </w:r>
      <w:r>
        <w:t xml:space="preserve"> sahiptir.</w:t>
      </w:r>
    </w:p>
    <w:p w14:paraId="495F59F5" w14:textId="77777777" w:rsidR="002E5631" w:rsidRDefault="002E5631" w:rsidP="002E5631">
      <w:pPr>
        <w:pStyle w:val="Balk4"/>
      </w:pPr>
      <w:r>
        <w:rPr>
          <w:rStyle w:val="Gl"/>
          <w:b w:val="0"/>
          <w:bCs w:val="0"/>
        </w:rPr>
        <w:t>Kadronun Niceliksel Yapısı</w:t>
      </w:r>
    </w:p>
    <w:p w14:paraId="6A0AEBAF" w14:textId="3F697DD4" w:rsidR="002E5631" w:rsidRDefault="002E5631" w:rsidP="00D46D65">
      <w:pPr>
        <w:keepNext w:val="0"/>
        <w:numPr>
          <w:ilvl w:val="0"/>
          <w:numId w:val="73"/>
        </w:numPr>
        <w:spacing w:before="100" w:beforeAutospacing="1" w:after="100" w:afterAutospacing="1" w:line="240" w:lineRule="auto"/>
      </w:pPr>
      <w:r>
        <w:t xml:space="preserve">Program kapsamında görev yapan akademik personel sayısı: </w:t>
      </w:r>
      <w:r>
        <w:rPr>
          <w:rStyle w:val="Gl"/>
        </w:rPr>
        <w:t>16</w:t>
      </w:r>
    </w:p>
    <w:p w14:paraId="4000970E" w14:textId="526EAE0D" w:rsidR="002E5631" w:rsidRDefault="002E5631" w:rsidP="00D46D65">
      <w:pPr>
        <w:keepNext w:val="0"/>
        <w:numPr>
          <w:ilvl w:val="1"/>
          <w:numId w:val="73"/>
        </w:numPr>
        <w:spacing w:before="100" w:beforeAutospacing="1" w:after="100" w:afterAutospacing="1" w:line="240" w:lineRule="auto"/>
      </w:pPr>
      <w:r>
        <w:t>Profesör: 5</w:t>
      </w:r>
    </w:p>
    <w:p w14:paraId="71AFBEF0" w14:textId="745A34E1" w:rsidR="002E5631" w:rsidRDefault="002E5631" w:rsidP="00D46D65">
      <w:pPr>
        <w:keepNext w:val="0"/>
        <w:numPr>
          <w:ilvl w:val="1"/>
          <w:numId w:val="73"/>
        </w:numPr>
        <w:spacing w:before="100" w:beforeAutospacing="1" w:after="100" w:afterAutospacing="1" w:line="240" w:lineRule="auto"/>
      </w:pPr>
      <w:r>
        <w:t>Doçent: 3</w:t>
      </w:r>
    </w:p>
    <w:p w14:paraId="7E3CE8A2" w14:textId="76AD952B" w:rsidR="002E5631" w:rsidRDefault="002E5631" w:rsidP="00D46D65">
      <w:pPr>
        <w:keepNext w:val="0"/>
        <w:numPr>
          <w:ilvl w:val="1"/>
          <w:numId w:val="73"/>
        </w:numPr>
        <w:spacing w:before="100" w:beforeAutospacing="1" w:after="100" w:afterAutospacing="1" w:line="240" w:lineRule="auto"/>
      </w:pPr>
      <w:r>
        <w:t xml:space="preserve">Dr. </w:t>
      </w:r>
      <w:proofErr w:type="spellStart"/>
      <w:r>
        <w:t>Öğr</w:t>
      </w:r>
      <w:proofErr w:type="spellEnd"/>
      <w:r>
        <w:t>. Üyesi: 8</w:t>
      </w:r>
    </w:p>
    <w:p w14:paraId="01B57AFA" w14:textId="1D68CAC0" w:rsidR="002E5631" w:rsidRDefault="002E5631" w:rsidP="00D46D65">
      <w:pPr>
        <w:keepNext w:val="0"/>
        <w:numPr>
          <w:ilvl w:val="0"/>
          <w:numId w:val="73"/>
        </w:numPr>
        <w:spacing w:before="100" w:beforeAutospacing="1" w:after="100" w:afterAutospacing="1" w:line="240" w:lineRule="auto"/>
      </w:pPr>
      <w:r>
        <w:t xml:space="preserve">Kayıtlı öğrenci sayısı: </w:t>
      </w:r>
      <w:r w:rsidR="00856A37">
        <w:rPr>
          <w:rStyle w:val="Gl"/>
        </w:rPr>
        <w:t>48</w:t>
      </w:r>
    </w:p>
    <w:p w14:paraId="2A3B807E" w14:textId="17C0A127" w:rsidR="002E5631" w:rsidRDefault="002E5631" w:rsidP="00D46D65">
      <w:pPr>
        <w:keepNext w:val="0"/>
        <w:numPr>
          <w:ilvl w:val="0"/>
          <w:numId w:val="73"/>
        </w:numPr>
        <w:spacing w:before="100" w:beforeAutospacing="1" w:after="100" w:afterAutospacing="1" w:line="240" w:lineRule="auto"/>
      </w:pPr>
      <w:r>
        <w:t xml:space="preserve">Öğretim üyesi / öğrenci oranı: </w:t>
      </w:r>
      <w:r w:rsidR="00856A37">
        <w:rPr>
          <w:rStyle w:val="Gl"/>
        </w:rPr>
        <w:t>1 / 3,00</w:t>
      </w:r>
    </w:p>
    <w:p w14:paraId="47BD3A0B" w14:textId="77777777" w:rsidR="002E5631" w:rsidRDefault="002E5631" w:rsidP="00D46D65">
      <w:pPr>
        <w:keepNext w:val="0"/>
        <w:numPr>
          <w:ilvl w:val="1"/>
          <w:numId w:val="73"/>
        </w:numPr>
        <w:spacing w:before="100" w:beforeAutospacing="1" w:after="100" w:afterAutospacing="1" w:line="240" w:lineRule="auto"/>
      </w:pPr>
      <w:r>
        <w:t>Bu oran, birebir danışmanlık ve nitelikli akademik rehberlik için yeterli düzeydedir.</w:t>
      </w:r>
    </w:p>
    <w:p w14:paraId="4168816D" w14:textId="77777777" w:rsidR="002E5631" w:rsidRDefault="002E5631" w:rsidP="002E5631">
      <w:pPr>
        <w:pStyle w:val="Balk4"/>
      </w:pPr>
      <w:r>
        <w:rPr>
          <w:rStyle w:val="Gl"/>
          <w:b w:val="0"/>
          <w:bCs w:val="0"/>
        </w:rPr>
        <w:t>Kadronun Niteliksel Yeterliliği</w:t>
      </w:r>
    </w:p>
    <w:p w14:paraId="613A0CBC" w14:textId="77777777" w:rsidR="002E5631" w:rsidRDefault="002E5631" w:rsidP="00D46D65">
      <w:pPr>
        <w:keepNext w:val="0"/>
        <w:numPr>
          <w:ilvl w:val="0"/>
          <w:numId w:val="74"/>
        </w:numPr>
        <w:spacing w:before="100" w:beforeAutospacing="1" w:after="100" w:afterAutospacing="1" w:line="240" w:lineRule="auto"/>
      </w:pPr>
      <w:r>
        <w:t xml:space="preserve">Öğretim üyeleri, yüksek lisans düzeyindeki programın sunduğu derslerin her birini kendi uzmanlık alanlarında yürütmektedir. Bu sayede programın tüm alanları akademik olarak </w:t>
      </w:r>
      <w:r>
        <w:rPr>
          <w:rStyle w:val="Gl"/>
        </w:rPr>
        <w:t>kapsanmış</w:t>
      </w:r>
      <w:r>
        <w:t xml:space="preserve"> durumdadır.</w:t>
      </w:r>
    </w:p>
    <w:p w14:paraId="0B0775D8" w14:textId="6683857A" w:rsidR="002E5631" w:rsidRPr="002E5631" w:rsidRDefault="002E5631" w:rsidP="00D46D65">
      <w:pPr>
        <w:pStyle w:val="ListeParagraf"/>
        <w:numPr>
          <w:ilvl w:val="0"/>
          <w:numId w:val="74"/>
        </w:numPr>
        <w:rPr>
          <w:rFonts w:eastAsiaTheme="minorHAnsi" w:cstheme="minorBidi"/>
          <w:b w:val="0"/>
          <w:color w:val="auto"/>
          <w:spacing w:val="0"/>
          <w:w w:val="100"/>
          <w:szCs w:val="22"/>
        </w:rPr>
      </w:pPr>
      <w:r>
        <w:t xml:space="preserve">Akademik kadro üyeleri; ulusal ve uluslararası düzeyde bilimsel yayın, proje ve kongre katılımı ile </w:t>
      </w:r>
      <w:r>
        <w:rPr>
          <w:rStyle w:val="Gl"/>
        </w:rPr>
        <w:t>mesleki gelişimlerini aktif şekilde sürdürmektedir</w:t>
      </w:r>
      <w:r>
        <w:t>.</w:t>
      </w:r>
      <w:r w:rsidRPr="002E5631">
        <w:t xml:space="preserve"> </w:t>
      </w:r>
      <w:r w:rsidRPr="002E5631">
        <w:rPr>
          <w:rFonts w:eastAsiaTheme="minorHAnsi" w:cstheme="minorBidi"/>
          <w:b w:val="0"/>
          <w:color w:val="auto"/>
          <w:spacing w:val="0"/>
          <w:w w:val="100"/>
          <w:szCs w:val="22"/>
        </w:rPr>
        <w:t>. Öğretim üyeleri TÜBİTAK, BAP ve AB destekli projelerde görev almaktadır.</w:t>
      </w:r>
      <w:r>
        <w:t xml:space="preserve"> </w:t>
      </w:r>
    </w:p>
    <w:p w14:paraId="3840A860" w14:textId="77777777" w:rsidR="002E5631" w:rsidRDefault="002E5631" w:rsidP="00D46D65">
      <w:pPr>
        <w:keepNext w:val="0"/>
        <w:numPr>
          <w:ilvl w:val="0"/>
          <w:numId w:val="74"/>
        </w:numPr>
        <w:spacing w:before="100" w:beforeAutospacing="1" w:after="100" w:afterAutospacing="1" w:line="240" w:lineRule="auto"/>
      </w:pPr>
      <w:r>
        <w:t>Danışman öğretim üyeleri, öğrencilerin tez konularının belirlenmesi, araştırma yöntemlerinin seçimi, yayın süreçleri ve kariyer planlamaları konusunda etkin rol oynamaktadır.</w:t>
      </w:r>
    </w:p>
    <w:p w14:paraId="23883A9A" w14:textId="77777777" w:rsidR="002E5631" w:rsidRDefault="002E5631" w:rsidP="00D46D65">
      <w:pPr>
        <w:keepNext w:val="0"/>
        <w:numPr>
          <w:ilvl w:val="0"/>
          <w:numId w:val="74"/>
        </w:numPr>
        <w:spacing w:before="100" w:beforeAutospacing="1" w:after="100" w:afterAutospacing="1" w:line="240" w:lineRule="auto"/>
      </w:pPr>
      <w:r>
        <w:t xml:space="preserve">Kadro üyeleri çeşitli meslek odaları (ör. TMMOB/İMO), kamu kurumları ve özel sektör kuruluşları ile </w:t>
      </w:r>
      <w:r>
        <w:rPr>
          <w:rStyle w:val="Gl"/>
        </w:rPr>
        <w:t>ortak projeler yürütmekte</w:t>
      </w:r>
      <w:r>
        <w:t xml:space="preserve"> ve </w:t>
      </w:r>
      <w:proofErr w:type="spellStart"/>
      <w:r>
        <w:t>sektörel</w:t>
      </w:r>
      <w:proofErr w:type="spellEnd"/>
      <w:r>
        <w:t xml:space="preserve"> iş birliklerini canlı tutmaktadır.</w:t>
      </w:r>
    </w:p>
    <w:p w14:paraId="7B1BB22B" w14:textId="77777777" w:rsidR="003A3B2D" w:rsidRDefault="003A3B2D" w:rsidP="003A3B2D">
      <w:pPr>
        <w:pStyle w:val="Balk4"/>
      </w:pPr>
      <w:r>
        <w:rPr>
          <w:rStyle w:val="Gl"/>
          <w:b w:val="0"/>
          <w:bCs w:val="0"/>
        </w:rPr>
        <w:lastRenderedPageBreak/>
        <w:t>Üniversite ve Toplum Hizmeti</w:t>
      </w:r>
    </w:p>
    <w:p w14:paraId="708F1C0C" w14:textId="77777777" w:rsidR="003A3B2D" w:rsidRDefault="003A3B2D" w:rsidP="00D46D65">
      <w:pPr>
        <w:keepNext w:val="0"/>
        <w:numPr>
          <w:ilvl w:val="0"/>
          <w:numId w:val="75"/>
        </w:numPr>
        <w:spacing w:before="100" w:beforeAutospacing="1" w:after="100" w:afterAutospacing="1" w:line="240" w:lineRule="auto"/>
      </w:pPr>
      <w:r>
        <w:t>Öğretim üyeleri, bölüm ve üniversite bünyesindeki idari görevlerde yer almakta; kongre organizasyonları, teknik geziler ve toplumsal hizmet etkinliklerine katkı sağlamaktadır.</w:t>
      </w:r>
    </w:p>
    <w:p w14:paraId="3D33DF16" w14:textId="77777777" w:rsidR="003A3B2D" w:rsidRDefault="003A3B2D" w:rsidP="003A3B2D">
      <w:pPr>
        <w:pStyle w:val="GvdeMetni"/>
      </w:pPr>
      <w:r>
        <w:t xml:space="preserve">Bu yapı, programın </w:t>
      </w:r>
      <w:r>
        <w:rPr>
          <w:rStyle w:val="Gl"/>
        </w:rPr>
        <w:t>sürdürülebilirliği</w:t>
      </w:r>
      <w:r>
        <w:t xml:space="preserve">, </w:t>
      </w:r>
      <w:r>
        <w:rPr>
          <w:rStyle w:val="Gl"/>
        </w:rPr>
        <w:t>eğitim-öğretim kalitesi</w:t>
      </w:r>
      <w:r>
        <w:t xml:space="preserve"> ve </w:t>
      </w:r>
      <w:r>
        <w:rPr>
          <w:rStyle w:val="Gl"/>
        </w:rPr>
        <w:t>sektörle etkileşimi</w:t>
      </w:r>
      <w:r>
        <w:t xml:space="preserve"> açısından güçlü bir akademik zemin sunmakta</w:t>
      </w:r>
    </w:p>
    <w:p w14:paraId="1F4B9E17" w14:textId="77777777" w:rsidR="007A7D0E" w:rsidRDefault="007A7D0E" w:rsidP="00EB0E15">
      <w:pPr>
        <w:pStyle w:val="GvdeMetni"/>
      </w:pPr>
    </w:p>
    <w:p w14:paraId="1DA71AE4" w14:textId="77777777" w:rsidR="007A7D0E" w:rsidRDefault="007A7D0E" w:rsidP="00EB0E15">
      <w:pPr>
        <w:pStyle w:val="GvdeMetni"/>
      </w:pPr>
    </w:p>
    <w:p w14:paraId="4671EB74" w14:textId="77777777" w:rsidR="007A7D0E" w:rsidRDefault="007A7D0E" w:rsidP="007A7D0E">
      <w:pPr>
        <w:pStyle w:val="GvdeMetni"/>
        <w:rPr>
          <w:b/>
          <w:i/>
          <w:u w:val="single"/>
        </w:rPr>
      </w:pPr>
      <w:r w:rsidRPr="005648F4">
        <w:rPr>
          <w:b/>
          <w:i/>
          <w:u w:val="single"/>
        </w:rPr>
        <w:t>Kanıtlar</w:t>
      </w:r>
    </w:p>
    <w:p w14:paraId="7C983095" w14:textId="5FD055E2" w:rsidR="007A7D0E" w:rsidRPr="003A3B2D" w:rsidRDefault="007A7D0E" w:rsidP="00EB0E15">
      <w:pPr>
        <w:pStyle w:val="GvdeMetni"/>
      </w:pPr>
    </w:p>
    <w:p w14:paraId="41F94B09"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Akademik personel listesi ve özgeçmişler</w:t>
      </w:r>
    </w:p>
    <w:p w14:paraId="13C05F88"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Danışmanlık atama çizelgesi</w:t>
      </w:r>
    </w:p>
    <w:p w14:paraId="561D8DEA"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Tez yürütme ve jüri görevleri listesi</w:t>
      </w:r>
    </w:p>
    <w:p w14:paraId="46DA3BF9"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Son 5 yıla ait akademik yayın/proje/davetli konuşma listesi</w:t>
      </w:r>
    </w:p>
    <w:p w14:paraId="3D3BA3DD"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Meslek odaları ve sektörle yapılan iş birliklerine dair protokoller/davet yazıları</w:t>
      </w:r>
    </w:p>
    <w:p w14:paraId="340A180C" w14:textId="77777777" w:rsidR="003A3B2D" w:rsidRPr="003A3B2D" w:rsidRDefault="003A3B2D" w:rsidP="00D46D65">
      <w:pPr>
        <w:keepNext w:val="0"/>
        <w:numPr>
          <w:ilvl w:val="0"/>
          <w:numId w:val="76"/>
        </w:numPr>
        <w:spacing w:before="100" w:beforeAutospacing="1" w:after="100" w:afterAutospacing="1" w:line="240" w:lineRule="auto"/>
      </w:pPr>
      <w:r w:rsidRPr="003A3B2D">
        <w:rPr>
          <w:rStyle w:val="Gl"/>
          <w:b w:val="0"/>
        </w:rPr>
        <w:t>Öğretim elemanı öğrenci oranı tablosu</w:t>
      </w:r>
    </w:p>
    <w:p w14:paraId="567BB9AF" w14:textId="70644B08" w:rsidR="003A3B2D" w:rsidRDefault="0054535D" w:rsidP="00EB0E15">
      <w:pPr>
        <w:pStyle w:val="GvdeMetni"/>
      </w:pPr>
      <w:hyperlink r:id="rId82" w:history="1">
        <w:r w:rsidR="003A3B2D" w:rsidRPr="00B40055">
          <w:rPr>
            <w:rStyle w:val="Kpr"/>
          </w:rPr>
          <w:t>https://insaatmuhabd.gumushane.edu.tr/tr/sayfa/%C3%B6%C4%9Fretim-%C3%BCyeleri/</w:t>
        </w:r>
      </w:hyperlink>
      <w:r w:rsidR="003A3B2D">
        <w:t xml:space="preserve"> </w:t>
      </w:r>
    </w:p>
    <w:p w14:paraId="0BCB5152" w14:textId="77777777" w:rsidR="003A3B2D" w:rsidRDefault="003A3B2D" w:rsidP="00EB0E15">
      <w:pPr>
        <w:pStyle w:val="GvdeMetni"/>
      </w:pPr>
    </w:p>
    <w:p w14:paraId="1ACF3BF9" w14:textId="77777777" w:rsidR="003A3B2D" w:rsidRDefault="00D26EB5" w:rsidP="00EB0E15">
      <w:pPr>
        <w:pStyle w:val="GvdeMetni"/>
      </w:pPr>
      <w:r>
        <w:object w:dxaOrig="1541" w:dyaOrig="998" w14:anchorId="3442365C">
          <v:shape id="_x0000_i1050" type="#_x0000_t75" style="width:77.25pt;height:50.25pt" o:ole="">
            <v:imagedata r:id="rId83" o:title=""/>
          </v:shape>
          <o:OLEObject Type="Embed" ProgID="Excel.Sheet.12" ShapeID="_x0000_i1050" DrawAspect="Icon" ObjectID="_1808747602" r:id="rId84"/>
        </w:object>
      </w:r>
    </w:p>
    <w:bookmarkStart w:id="8" w:name="_MON_1808291393"/>
    <w:bookmarkEnd w:id="8"/>
    <w:p w14:paraId="79F24268" w14:textId="77777777" w:rsidR="003A3B2D" w:rsidRDefault="00D26EB5" w:rsidP="00EB0E15">
      <w:pPr>
        <w:pStyle w:val="GvdeMetni"/>
      </w:pPr>
      <w:r>
        <w:object w:dxaOrig="1541" w:dyaOrig="998" w14:anchorId="0C7D1E7E">
          <v:shape id="_x0000_i1051" type="#_x0000_t75" style="width:77.25pt;height:50.25pt" o:ole="">
            <v:imagedata r:id="rId85" o:title=""/>
          </v:shape>
          <o:OLEObject Type="Embed" ProgID="Word.Document.12" ShapeID="_x0000_i1051" DrawAspect="Icon" ObjectID="_1808747603" r:id="rId86">
            <o:FieldCodes>\s</o:FieldCodes>
          </o:OLEObject>
        </w:object>
      </w:r>
    </w:p>
    <w:p w14:paraId="33382F5B" w14:textId="1B3C78C8" w:rsidR="007A7D0E" w:rsidRDefault="003A3B2D" w:rsidP="00EB0E15">
      <w:pPr>
        <w:pStyle w:val="GvdeMetni"/>
      </w:pPr>
      <w:r>
        <w:object w:dxaOrig="1541" w:dyaOrig="998" w14:anchorId="56F2A2F5">
          <v:shape id="_x0000_i1052" type="#_x0000_t75" style="width:77.25pt;height:50.25pt" o:ole="">
            <v:imagedata r:id="rId87" o:title=""/>
          </v:shape>
          <o:OLEObject Type="Embed" ProgID="Excel.Sheet.12" ShapeID="_x0000_i1052" DrawAspect="Icon" ObjectID="_1808747604" r:id="rId88"/>
        </w:object>
      </w:r>
    </w:p>
    <w:p w14:paraId="22DE550F" w14:textId="77777777" w:rsidR="007A7D0E" w:rsidRDefault="007A7D0E" w:rsidP="00EB0E15">
      <w:pPr>
        <w:pStyle w:val="GvdeMetni"/>
      </w:pPr>
    </w:p>
    <w:p w14:paraId="6C2F1E77" w14:textId="0D7D8184" w:rsidR="00214020" w:rsidRPr="000E3004" w:rsidRDefault="00214020" w:rsidP="001849EE">
      <w:pPr>
        <w:pStyle w:val="Balk1"/>
      </w:pPr>
      <w:r w:rsidRPr="000E3004">
        <w:t xml:space="preserve">6.2. Öğretim kadrosu yeterli niteliklere sahip olmalı ve programın etkin bir şekilde sürdürülmesini, </w:t>
      </w:r>
      <w:r w:rsidRPr="000E3004">
        <w:rPr>
          <w:spacing w:val="-6"/>
        </w:rPr>
        <w:t>değerlendirilmesini</w:t>
      </w:r>
      <w:r w:rsidRPr="000E3004">
        <w:rPr>
          <w:spacing w:val="-11"/>
        </w:rPr>
        <w:t xml:space="preserve"> </w:t>
      </w:r>
      <w:r w:rsidRPr="000E3004">
        <w:rPr>
          <w:spacing w:val="-6"/>
        </w:rPr>
        <w:t>ve</w:t>
      </w:r>
      <w:r w:rsidRPr="000E3004">
        <w:rPr>
          <w:spacing w:val="-11"/>
        </w:rPr>
        <w:t xml:space="preserve"> </w:t>
      </w:r>
      <w:r w:rsidRPr="000E3004">
        <w:rPr>
          <w:spacing w:val="-6"/>
        </w:rPr>
        <w:t>geliştirilmesini</w:t>
      </w:r>
      <w:r w:rsidRPr="000E3004">
        <w:rPr>
          <w:spacing w:val="-10"/>
        </w:rPr>
        <w:t xml:space="preserve"> </w:t>
      </w:r>
      <w:r w:rsidRPr="000E3004">
        <w:rPr>
          <w:spacing w:val="-6"/>
        </w:rPr>
        <w:t>sağlamalıdır.</w:t>
      </w:r>
    </w:p>
    <w:p w14:paraId="29FEC8ED" w14:textId="77777777" w:rsidR="00D26EB5" w:rsidRDefault="00D26EB5" w:rsidP="00D26EB5">
      <w:pPr>
        <w:keepNext w:val="0"/>
        <w:spacing w:before="100" w:beforeAutospacing="1" w:after="100" w:afterAutospacing="1" w:line="240" w:lineRule="auto"/>
        <w:ind w:firstLine="0"/>
      </w:pPr>
      <w:r>
        <w:t xml:space="preserve">İnşaat Mühendisliği Bölümü öğretim kadrosu, lisans programının amaçlarını gerçekleştirebilecek bilgi, deneyim ve akademik yeterliliğe sahip bireylerden oluşmaktadır. Kadro, yalnızca ders verme işleviyle sınırlı kalmayıp, programın etkin bir şekilde </w:t>
      </w:r>
      <w:r>
        <w:rPr>
          <w:rStyle w:val="Gl"/>
        </w:rPr>
        <w:t>yürütülmesini</w:t>
      </w:r>
      <w:r>
        <w:t xml:space="preserve">, </w:t>
      </w:r>
      <w:r>
        <w:rPr>
          <w:rStyle w:val="Gl"/>
        </w:rPr>
        <w:t>değerlendirilmesini</w:t>
      </w:r>
      <w:r>
        <w:t xml:space="preserve"> ve </w:t>
      </w:r>
      <w:r>
        <w:rPr>
          <w:rStyle w:val="Gl"/>
        </w:rPr>
        <w:t>sürekli geliştirilmesini</w:t>
      </w:r>
      <w:r>
        <w:t xml:space="preserve"> sağlama konusunda da aktif rol oynamaktadır.</w:t>
      </w:r>
    </w:p>
    <w:p w14:paraId="2E6EEFFC" w14:textId="77777777" w:rsidR="00D26EB5" w:rsidRPr="00D26EB5" w:rsidRDefault="00D26EB5" w:rsidP="00D26EB5">
      <w:pPr>
        <w:pStyle w:val="Balk4"/>
        <w:rPr>
          <w:color w:val="auto"/>
        </w:rPr>
      </w:pPr>
      <w:r w:rsidRPr="00D26EB5">
        <w:rPr>
          <w:rStyle w:val="Gl"/>
          <w:b w:val="0"/>
          <w:bCs w:val="0"/>
          <w:color w:val="auto"/>
        </w:rPr>
        <w:t>1. Akademik Yeterlilik ve Uzmanlık</w:t>
      </w:r>
    </w:p>
    <w:p w14:paraId="70F95FC0" w14:textId="77777777" w:rsidR="00D26EB5" w:rsidRDefault="00D26EB5" w:rsidP="00D46D65">
      <w:pPr>
        <w:keepNext w:val="0"/>
        <w:numPr>
          <w:ilvl w:val="0"/>
          <w:numId w:val="2"/>
        </w:numPr>
        <w:spacing w:before="100" w:beforeAutospacing="1" w:after="100" w:afterAutospacing="1" w:line="240" w:lineRule="auto"/>
      </w:pPr>
      <w:r>
        <w:t>Tüm öğretim üyeleri, doktora derecelerini inşaat mühendisliği veya doğrudan ilgili alanlardan almıştır.</w:t>
      </w:r>
    </w:p>
    <w:p w14:paraId="29DB3459" w14:textId="77777777" w:rsidR="00D26EB5" w:rsidRDefault="00D26EB5" w:rsidP="00D46D65">
      <w:pPr>
        <w:keepNext w:val="0"/>
        <w:numPr>
          <w:ilvl w:val="0"/>
          <w:numId w:val="2"/>
        </w:numPr>
        <w:spacing w:before="100" w:beforeAutospacing="1" w:after="100" w:afterAutospacing="1" w:line="240" w:lineRule="auto"/>
      </w:pPr>
      <w:r>
        <w:lastRenderedPageBreak/>
        <w:t xml:space="preserve">Akademik kadronun uzmanlık alanları; </w:t>
      </w:r>
      <w:r>
        <w:rPr>
          <w:rStyle w:val="Gl"/>
        </w:rPr>
        <w:t>yapı mühendisliği, zemin mekaniği, ulaştırma mühendisliği, hidrolik ve su kaynakları, yapı malzemeleri</w:t>
      </w:r>
      <w:r>
        <w:t xml:space="preserve"> gibi inşaat mühendisliğinin temel alt dallarını kapsamaktadır.</w:t>
      </w:r>
    </w:p>
    <w:p w14:paraId="59740DE0" w14:textId="77777777" w:rsidR="00D26EB5" w:rsidRDefault="00D26EB5" w:rsidP="00D46D65">
      <w:pPr>
        <w:keepNext w:val="0"/>
        <w:numPr>
          <w:ilvl w:val="0"/>
          <w:numId w:val="2"/>
        </w:numPr>
        <w:spacing w:before="100" w:beforeAutospacing="1" w:after="100" w:afterAutospacing="1" w:line="240" w:lineRule="auto"/>
      </w:pPr>
      <w:r>
        <w:t>Öğretim üyelerinin çoğu, akademik kariyerlerinin yanında sektör deneyimi de edinmiş, uygulamaya dönük tecrübelere sahiptir.</w:t>
      </w:r>
    </w:p>
    <w:p w14:paraId="54453885" w14:textId="77777777" w:rsidR="00D26EB5" w:rsidRPr="00AE7513" w:rsidRDefault="00D26EB5" w:rsidP="00D26EB5">
      <w:pPr>
        <w:pStyle w:val="Balk4"/>
        <w:rPr>
          <w:color w:val="auto"/>
        </w:rPr>
      </w:pPr>
      <w:r w:rsidRPr="00AE7513">
        <w:rPr>
          <w:rStyle w:val="Gl"/>
          <w:b w:val="0"/>
          <w:bCs w:val="0"/>
          <w:color w:val="auto"/>
        </w:rPr>
        <w:t>2. Eğitim-Öğretime Katkı</w:t>
      </w:r>
    </w:p>
    <w:p w14:paraId="7E96209A" w14:textId="77777777" w:rsidR="00D26EB5" w:rsidRDefault="00D26EB5" w:rsidP="00D46D65">
      <w:pPr>
        <w:keepNext w:val="0"/>
        <w:numPr>
          <w:ilvl w:val="0"/>
          <w:numId w:val="3"/>
        </w:numPr>
        <w:spacing w:before="100" w:beforeAutospacing="1" w:after="100" w:afterAutospacing="1" w:line="240" w:lineRule="auto"/>
      </w:pPr>
      <w:r>
        <w:t>Öğretim üyeleri, müfredattaki derslerin tasarımı, güncellenmesi ve yürütülmesinde aktif rol üstlenmektedir.</w:t>
      </w:r>
    </w:p>
    <w:p w14:paraId="606DAF6D" w14:textId="77777777" w:rsidR="00D26EB5" w:rsidRDefault="00D26EB5" w:rsidP="00D46D65">
      <w:pPr>
        <w:keepNext w:val="0"/>
        <w:numPr>
          <w:ilvl w:val="0"/>
          <w:numId w:val="3"/>
        </w:numPr>
        <w:spacing w:before="100" w:beforeAutospacing="1" w:after="100" w:afterAutospacing="1" w:line="240" w:lineRule="auto"/>
      </w:pPr>
      <w:r>
        <w:rPr>
          <w:rStyle w:val="Gl"/>
        </w:rPr>
        <w:t>Program çıktıları ile ders öğrenme çıktılarının ilişkilendirilmesi</w:t>
      </w:r>
      <w:r>
        <w:t>, ders içeriklerinin yeterlilikler çerçevesine göre yapılandırılması, ölçme-değerlendirme süreçlerinin yönetilmesi öğretim elemanlarının katkılarıyla sağlanmaktadır.</w:t>
      </w:r>
    </w:p>
    <w:p w14:paraId="6AEFCF9F" w14:textId="77777777" w:rsidR="00D26EB5" w:rsidRDefault="00D26EB5" w:rsidP="00D46D65">
      <w:pPr>
        <w:keepNext w:val="0"/>
        <w:numPr>
          <w:ilvl w:val="0"/>
          <w:numId w:val="3"/>
        </w:numPr>
        <w:spacing w:before="100" w:beforeAutospacing="1" w:after="100" w:afterAutospacing="1" w:line="240" w:lineRule="auto"/>
      </w:pPr>
      <w:r>
        <w:t>Mezuniyet öncesi projeler, teknik geziler, seminerler gibi uygulamalı öğrenme süreçlerinde akademik kadro doğrudan yer almaktadır.</w:t>
      </w:r>
    </w:p>
    <w:p w14:paraId="0CFCFD9A" w14:textId="77777777" w:rsidR="00D26EB5" w:rsidRPr="00AE7513" w:rsidRDefault="00D26EB5" w:rsidP="00D26EB5">
      <w:pPr>
        <w:pStyle w:val="Balk4"/>
        <w:rPr>
          <w:color w:val="auto"/>
        </w:rPr>
      </w:pPr>
      <w:r w:rsidRPr="00AE7513">
        <w:rPr>
          <w:rStyle w:val="Gl"/>
          <w:b w:val="0"/>
          <w:bCs w:val="0"/>
          <w:color w:val="auto"/>
        </w:rPr>
        <w:t>3. Değerlendirme ve Sürekli Gelişime Katkı</w:t>
      </w:r>
    </w:p>
    <w:p w14:paraId="6099B3B7" w14:textId="77777777" w:rsidR="00D26EB5" w:rsidRDefault="00D26EB5" w:rsidP="00D46D65">
      <w:pPr>
        <w:keepNext w:val="0"/>
        <w:numPr>
          <w:ilvl w:val="0"/>
          <w:numId w:val="4"/>
        </w:numPr>
        <w:spacing w:before="100" w:beforeAutospacing="1" w:after="100" w:afterAutospacing="1" w:line="240" w:lineRule="auto"/>
      </w:pPr>
      <w:r>
        <w:t xml:space="preserve">Bölüm öğretim elemanları, </w:t>
      </w:r>
      <w:r>
        <w:rPr>
          <w:rStyle w:val="Gl"/>
        </w:rPr>
        <w:t>bölüm kalite komisyonları</w:t>
      </w:r>
      <w:r>
        <w:t xml:space="preserve">, </w:t>
      </w:r>
      <w:r>
        <w:rPr>
          <w:rStyle w:val="Gl"/>
        </w:rPr>
        <w:t>mezun izleme komisyonu</w:t>
      </w:r>
      <w:r>
        <w:t xml:space="preserve">, </w:t>
      </w:r>
      <w:r>
        <w:rPr>
          <w:rStyle w:val="Gl"/>
        </w:rPr>
        <w:t>müfredat geliştirme komisyonu</w:t>
      </w:r>
      <w:r>
        <w:t xml:space="preserve">, </w:t>
      </w:r>
      <w:r>
        <w:rPr>
          <w:rStyle w:val="Gl"/>
        </w:rPr>
        <w:t>staj komisyonu</w:t>
      </w:r>
      <w:r>
        <w:t xml:space="preserve">, </w:t>
      </w:r>
      <w:r>
        <w:rPr>
          <w:rStyle w:val="Gl"/>
        </w:rPr>
        <w:t>program çıktıları değerlendirme komisyonu</w:t>
      </w:r>
      <w:r>
        <w:t xml:space="preserve"> gibi birimlerde aktif görev alarak sürekli iyileştirme sürecine katkı sağlamaktadır.</w:t>
      </w:r>
    </w:p>
    <w:p w14:paraId="03906B38" w14:textId="77777777" w:rsidR="00D26EB5" w:rsidRDefault="00D26EB5" w:rsidP="00D46D65">
      <w:pPr>
        <w:keepNext w:val="0"/>
        <w:numPr>
          <w:ilvl w:val="0"/>
          <w:numId w:val="4"/>
        </w:numPr>
        <w:spacing w:before="100" w:beforeAutospacing="1" w:after="100" w:afterAutospacing="1" w:line="240" w:lineRule="auto"/>
      </w:pPr>
      <w:r>
        <w:t>Öğrenci anketleri, mezun ve işveren geri bildirimleri, ölçme-değerlendirme raporları gibi çıktılar doğrultusunda programda yapılan iyileştirmelerin karar süreçlerinde öğretim üyeleri etkin olarak yer almaktadır.</w:t>
      </w:r>
    </w:p>
    <w:p w14:paraId="566E00DC" w14:textId="77777777" w:rsidR="00D26EB5" w:rsidRPr="001346E0" w:rsidRDefault="00D26EB5" w:rsidP="00D26EB5">
      <w:pPr>
        <w:pStyle w:val="Balk4"/>
        <w:rPr>
          <w:color w:val="auto"/>
        </w:rPr>
      </w:pPr>
      <w:r w:rsidRPr="001346E0">
        <w:rPr>
          <w:rStyle w:val="Gl"/>
          <w:b w:val="0"/>
          <w:bCs w:val="0"/>
          <w:color w:val="auto"/>
        </w:rPr>
        <w:t>4. Akademik ve Mesleki Gelişim</w:t>
      </w:r>
    </w:p>
    <w:p w14:paraId="5523D6A1" w14:textId="77777777" w:rsidR="00D26EB5" w:rsidRDefault="00D26EB5" w:rsidP="00D46D65">
      <w:pPr>
        <w:keepNext w:val="0"/>
        <w:numPr>
          <w:ilvl w:val="0"/>
          <w:numId w:val="5"/>
        </w:numPr>
        <w:spacing w:before="100" w:beforeAutospacing="1" w:after="100" w:afterAutospacing="1" w:line="240" w:lineRule="auto"/>
      </w:pPr>
      <w:r>
        <w:t>Öğretim üyeleri, bilimsel yayınlar, ulusal/uluslararası projeler, kongre katılımları ve sanayi işbirlikleri ile akademik ve mesleki gelişimlerini sürdürmektedir.</w:t>
      </w:r>
    </w:p>
    <w:p w14:paraId="5AEDCF1B" w14:textId="77777777" w:rsidR="00D26EB5" w:rsidRDefault="00D26EB5" w:rsidP="00D46D65">
      <w:pPr>
        <w:keepNext w:val="0"/>
        <w:numPr>
          <w:ilvl w:val="0"/>
          <w:numId w:val="5"/>
        </w:numPr>
        <w:spacing w:before="100" w:beforeAutospacing="1" w:after="100" w:afterAutospacing="1" w:line="240" w:lineRule="auto"/>
      </w:pPr>
      <w:r>
        <w:t xml:space="preserve">Bu sayede ders içerikleri güncel kalmakta, öğrenciler </w:t>
      </w:r>
      <w:proofErr w:type="spellStart"/>
      <w:r>
        <w:t>sektörel</w:t>
      </w:r>
      <w:proofErr w:type="spellEnd"/>
      <w:r>
        <w:t xml:space="preserve"> yeniliklere uyumlu biçimde yetiştirilmektedir.</w:t>
      </w:r>
    </w:p>
    <w:p w14:paraId="5F5FF490" w14:textId="77777777" w:rsidR="007A7D0E" w:rsidRDefault="007A7D0E" w:rsidP="00D26EB5">
      <w:pPr>
        <w:pStyle w:val="GvdeMetni"/>
      </w:pPr>
    </w:p>
    <w:p w14:paraId="5D0C1E2B" w14:textId="77777777" w:rsidR="007A7D0E" w:rsidRDefault="007A7D0E" w:rsidP="00D26EB5">
      <w:pPr>
        <w:pStyle w:val="GvdeMetni"/>
      </w:pPr>
    </w:p>
    <w:p w14:paraId="109C3D14" w14:textId="77777777" w:rsidR="007A7D0E" w:rsidRDefault="007A7D0E" w:rsidP="007A7D0E">
      <w:pPr>
        <w:pStyle w:val="GvdeMetni"/>
        <w:rPr>
          <w:b/>
          <w:i/>
          <w:u w:val="single"/>
        </w:rPr>
      </w:pPr>
      <w:r w:rsidRPr="005648F4">
        <w:rPr>
          <w:b/>
          <w:i/>
          <w:u w:val="single"/>
        </w:rPr>
        <w:t>Kanıtlar</w:t>
      </w:r>
    </w:p>
    <w:p w14:paraId="348ABB4A"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Öğretim üyelerinin özgeçmişleri ve uzmanlık alanları</w:t>
      </w:r>
    </w:p>
    <w:p w14:paraId="493FD229"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Program çıktıları – öğretim elemanı katkı tablosu</w:t>
      </w:r>
    </w:p>
    <w:p w14:paraId="306E454A"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Komisyon görev dağılım listesi</w:t>
      </w:r>
    </w:p>
    <w:p w14:paraId="1164EBEC"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Bilimsel yayın/proje listeleri</w:t>
      </w:r>
    </w:p>
    <w:p w14:paraId="67BB6D83"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Öğrenci ve mezun anketleri doğrultusunda alınan kararlar ve uygulama örnekleri</w:t>
      </w:r>
    </w:p>
    <w:p w14:paraId="1C651DF2"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Sürekli iyileştirme süreci tutanakları</w:t>
      </w:r>
    </w:p>
    <w:p w14:paraId="3347F262" w14:textId="0C989562" w:rsidR="007A7D0E" w:rsidRDefault="0054535D" w:rsidP="00AE7513">
      <w:pPr>
        <w:pStyle w:val="GvdeMetni"/>
      </w:pPr>
      <w:hyperlink r:id="rId89" w:history="1">
        <w:r w:rsidR="001346E0" w:rsidRPr="00DD59BD">
          <w:rPr>
            <w:rStyle w:val="Kpr"/>
          </w:rPr>
          <w:t>https://insaat.gumushane.edu.tr/tr/sayfa/personel/akademik-personel/</w:t>
        </w:r>
      </w:hyperlink>
      <w:r w:rsidR="001346E0">
        <w:t xml:space="preserve"> </w:t>
      </w:r>
    </w:p>
    <w:bookmarkStart w:id="9" w:name="_MON_1808292536"/>
    <w:bookmarkEnd w:id="9"/>
    <w:p w14:paraId="76542D7C" w14:textId="74BF7F35" w:rsidR="007A7D0E" w:rsidRDefault="001346E0" w:rsidP="00AE7513">
      <w:pPr>
        <w:pStyle w:val="GvdeMetni"/>
      </w:pPr>
      <w:r>
        <w:object w:dxaOrig="1541" w:dyaOrig="998" w14:anchorId="717FFFB3">
          <v:shape id="_x0000_i1053" type="#_x0000_t75" style="width:77.25pt;height:50.25pt" o:ole="">
            <v:imagedata r:id="rId90" o:title=""/>
          </v:shape>
          <o:OLEObject Type="Embed" ProgID="Word.Document.12" ShapeID="_x0000_i1053" DrawAspect="Icon" ObjectID="_1808747605" r:id="rId91">
            <o:FieldCodes>\s</o:FieldCodes>
          </o:OLEObject>
        </w:object>
      </w:r>
    </w:p>
    <w:p w14:paraId="424949AD" w14:textId="1B31E5F4" w:rsidR="007A7D0E" w:rsidRDefault="001346E0" w:rsidP="00AE7513">
      <w:pPr>
        <w:pStyle w:val="GvdeMetni"/>
      </w:pPr>
      <w:r>
        <w:object w:dxaOrig="1541" w:dyaOrig="998" w14:anchorId="3F78DFE3">
          <v:shape id="_x0000_i1054" type="#_x0000_t75" style="width:77.25pt;height:50.25pt" o:ole="">
            <v:imagedata r:id="rId85" o:title=""/>
          </v:shape>
          <o:OLEObject Type="Embed" ProgID="Word.Document.12" ShapeID="_x0000_i1054" DrawAspect="Icon" ObjectID="_1808747606" r:id="rId92">
            <o:FieldCodes>\s</o:FieldCodes>
          </o:OLEObject>
        </w:object>
      </w:r>
    </w:p>
    <w:p w14:paraId="4E8EB6DA" w14:textId="1661D587" w:rsidR="00214020" w:rsidRPr="000E3004" w:rsidRDefault="00214020" w:rsidP="001849EE">
      <w:pPr>
        <w:pStyle w:val="Balk1"/>
      </w:pPr>
      <w:r w:rsidRPr="000E3004">
        <w:t xml:space="preserve">6.3. Öğretim üyesi atama ve yükseltme </w:t>
      </w:r>
      <w:proofErr w:type="gramStart"/>
      <w:r w:rsidRPr="000E3004">
        <w:t>kriterleri</w:t>
      </w:r>
      <w:proofErr w:type="gramEnd"/>
      <w:r w:rsidRPr="000E3004">
        <w:t xml:space="preserve"> yukarıda sıralananları sağlamaya ve geliştirmeye </w:t>
      </w:r>
      <w:r w:rsidRPr="000E3004">
        <w:rPr>
          <w:spacing w:val="-6"/>
        </w:rPr>
        <w:t>yönelik</w:t>
      </w:r>
      <w:r w:rsidRPr="000E3004">
        <w:rPr>
          <w:spacing w:val="-13"/>
        </w:rPr>
        <w:t xml:space="preserve"> </w:t>
      </w:r>
      <w:r w:rsidRPr="000E3004">
        <w:rPr>
          <w:spacing w:val="-6"/>
        </w:rPr>
        <w:t>olarak</w:t>
      </w:r>
      <w:r w:rsidRPr="000E3004">
        <w:rPr>
          <w:spacing w:val="-13"/>
        </w:rPr>
        <w:t xml:space="preserve"> </w:t>
      </w:r>
      <w:r w:rsidRPr="000E3004">
        <w:rPr>
          <w:spacing w:val="-6"/>
        </w:rPr>
        <w:t>belirlenmiş</w:t>
      </w:r>
      <w:r w:rsidRPr="000E3004">
        <w:rPr>
          <w:spacing w:val="-11"/>
        </w:rPr>
        <w:t xml:space="preserve"> </w:t>
      </w:r>
      <w:r w:rsidRPr="000E3004">
        <w:rPr>
          <w:spacing w:val="-6"/>
        </w:rPr>
        <w:t>ve</w:t>
      </w:r>
      <w:r w:rsidRPr="000E3004">
        <w:rPr>
          <w:spacing w:val="-11"/>
        </w:rPr>
        <w:t xml:space="preserve"> </w:t>
      </w:r>
      <w:r w:rsidRPr="000E3004">
        <w:rPr>
          <w:spacing w:val="-6"/>
        </w:rPr>
        <w:t>uygulanıyor</w:t>
      </w:r>
      <w:r w:rsidRPr="000E3004">
        <w:rPr>
          <w:spacing w:val="-11"/>
        </w:rPr>
        <w:t xml:space="preserve"> </w:t>
      </w:r>
      <w:r w:rsidRPr="000E3004">
        <w:rPr>
          <w:spacing w:val="-6"/>
        </w:rPr>
        <w:t>olmalıdır.</w:t>
      </w:r>
    </w:p>
    <w:p w14:paraId="24D28C7E" w14:textId="77777777" w:rsidR="00CE1369" w:rsidRDefault="00CE1369" w:rsidP="00CE1369">
      <w:pPr>
        <w:keepNext w:val="0"/>
        <w:spacing w:before="100" w:beforeAutospacing="1" w:after="100" w:afterAutospacing="1" w:line="240" w:lineRule="auto"/>
        <w:ind w:firstLine="0"/>
      </w:pPr>
      <w:r>
        <w:t xml:space="preserve">Gümüşhane Üniversitesi’nde öğretim üyelerinin </w:t>
      </w:r>
      <w:r>
        <w:rPr>
          <w:rStyle w:val="Gl"/>
        </w:rPr>
        <w:t xml:space="preserve">atama ve akademik yükselme </w:t>
      </w:r>
      <w:proofErr w:type="gramStart"/>
      <w:r>
        <w:rPr>
          <w:rStyle w:val="Gl"/>
        </w:rPr>
        <w:t>kriterleri</w:t>
      </w:r>
      <w:proofErr w:type="gramEnd"/>
      <w:r>
        <w:t xml:space="preserve">, Yükseköğretim Kurulu (YÖK) ilkeleri doğrultusunda belirlenmiş ve üniversitenin ilgili yönergeleri ile somut hale getirilmiştir. Bu </w:t>
      </w:r>
      <w:proofErr w:type="gramStart"/>
      <w:r>
        <w:t>kriterler</w:t>
      </w:r>
      <w:proofErr w:type="gramEnd"/>
      <w:r>
        <w:t xml:space="preserve">, öğretim elemanlarının </w:t>
      </w:r>
      <w:r>
        <w:rPr>
          <w:rStyle w:val="Gl"/>
        </w:rPr>
        <w:t>eğitim-öğretim kalitesi</w:t>
      </w:r>
      <w:r>
        <w:t xml:space="preserve">, </w:t>
      </w:r>
      <w:r>
        <w:rPr>
          <w:rStyle w:val="Gl"/>
        </w:rPr>
        <w:t>bilimsel araştırma kapasitesi</w:t>
      </w:r>
      <w:r>
        <w:t xml:space="preserve">, </w:t>
      </w:r>
      <w:r>
        <w:rPr>
          <w:rStyle w:val="Gl"/>
        </w:rPr>
        <w:t>üniversiteye ve topluma katkı düzeyi</w:t>
      </w:r>
      <w:r>
        <w:t xml:space="preserve"> gibi alanlarda gelişimini teşvik edecek şekilde yapılandırılmıştır.</w:t>
      </w:r>
    </w:p>
    <w:p w14:paraId="3C648495" w14:textId="77777777" w:rsidR="00CE1369" w:rsidRPr="00CE1369" w:rsidRDefault="00CE1369" w:rsidP="00CE1369">
      <w:pPr>
        <w:pStyle w:val="Balk4"/>
        <w:rPr>
          <w:color w:val="auto"/>
        </w:rPr>
      </w:pPr>
      <w:r w:rsidRPr="00CE1369">
        <w:rPr>
          <w:rStyle w:val="Gl"/>
          <w:b w:val="0"/>
          <w:bCs w:val="0"/>
          <w:color w:val="auto"/>
        </w:rPr>
        <w:t>1. Atama ve Yükseltme Süreçleri</w:t>
      </w:r>
    </w:p>
    <w:p w14:paraId="773F148D" w14:textId="77777777" w:rsidR="00CE1369" w:rsidRDefault="00CE1369" w:rsidP="00D46D65">
      <w:pPr>
        <w:keepNext w:val="0"/>
        <w:numPr>
          <w:ilvl w:val="0"/>
          <w:numId w:val="6"/>
        </w:numPr>
        <w:spacing w:before="100" w:beforeAutospacing="1" w:after="100" w:afterAutospacing="1" w:line="240" w:lineRule="auto"/>
      </w:pPr>
      <w:r>
        <w:t xml:space="preserve">Akademik atama ve yükseltme işlemleri, </w:t>
      </w:r>
      <w:r>
        <w:rPr>
          <w:rStyle w:val="Gl"/>
        </w:rPr>
        <w:t>“Gümüşhane Üniversitesi Öğretim Üyeliğine Yükseltilme ve Atanma Kriterleri Yönergesi”</w:t>
      </w:r>
      <w:r>
        <w:t xml:space="preserve"> temel alınarak yürütülmektedir.</w:t>
      </w:r>
    </w:p>
    <w:p w14:paraId="4A046FEA" w14:textId="77777777" w:rsidR="00CE1369" w:rsidRDefault="00CE1369" w:rsidP="00D46D65">
      <w:pPr>
        <w:keepNext w:val="0"/>
        <w:numPr>
          <w:ilvl w:val="0"/>
          <w:numId w:val="6"/>
        </w:numPr>
        <w:spacing w:before="100" w:beforeAutospacing="1" w:after="100" w:afterAutospacing="1" w:line="240" w:lineRule="auto"/>
      </w:pPr>
      <w:r>
        <w:t xml:space="preserve">Süreçler, </w:t>
      </w:r>
      <w:r>
        <w:rPr>
          <w:rStyle w:val="Gl"/>
        </w:rPr>
        <w:t>şeffaflık</w:t>
      </w:r>
      <w:r>
        <w:t xml:space="preserve"> ve </w:t>
      </w:r>
      <w:r>
        <w:rPr>
          <w:rStyle w:val="Gl"/>
        </w:rPr>
        <w:t>objektiflik</w:t>
      </w:r>
      <w:r>
        <w:t xml:space="preserve"> ilkesi çerçevesinde işlemekte olup; akademik personelin eğitim, araştırma, yayın, danışmanlık, proje yürütücülüğü ve toplumsal katkı gibi alanlardaki performansları dikkate alınmaktadır.</w:t>
      </w:r>
    </w:p>
    <w:p w14:paraId="2746463E" w14:textId="77777777" w:rsidR="00CE1369" w:rsidRPr="00CE1369" w:rsidRDefault="00CE1369" w:rsidP="00CE1369">
      <w:pPr>
        <w:pStyle w:val="Balk4"/>
        <w:rPr>
          <w:color w:val="auto"/>
        </w:rPr>
      </w:pPr>
      <w:r w:rsidRPr="00CE1369">
        <w:rPr>
          <w:rStyle w:val="Gl"/>
          <w:b w:val="0"/>
          <w:bCs w:val="0"/>
          <w:color w:val="auto"/>
        </w:rPr>
        <w:t>2. Kriterler ve Değerlendirme Unsurları</w:t>
      </w:r>
    </w:p>
    <w:p w14:paraId="4E017105" w14:textId="77777777" w:rsidR="00CE1369" w:rsidRDefault="00CE1369" w:rsidP="00CE1369">
      <w:pPr>
        <w:pStyle w:val="GvdeMetni"/>
      </w:pPr>
      <w:r>
        <w:t>Kriterler arasında şunlar yer almaktadır:</w:t>
      </w:r>
    </w:p>
    <w:p w14:paraId="2859A502" w14:textId="77777777" w:rsidR="00CE1369" w:rsidRDefault="00CE1369" w:rsidP="00D46D65">
      <w:pPr>
        <w:keepNext w:val="0"/>
        <w:numPr>
          <w:ilvl w:val="0"/>
          <w:numId w:val="7"/>
        </w:numPr>
        <w:spacing w:before="100" w:beforeAutospacing="1" w:after="100" w:afterAutospacing="1" w:line="240" w:lineRule="auto"/>
      </w:pPr>
      <w:r>
        <w:rPr>
          <w:rStyle w:val="Gl"/>
        </w:rPr>
        <w:t>Eğitim-Öğretim Faaliyetleri:</w:t>
      </w:r>
      <w:r>
        <w:t xml:space="preserve"> Lisans ve lisansüstü düzeyde ders verme, bitirme tezi ve tez danışmanlığı, ders içeriklerinin geliştirilmesine katkı.</w:t>
      </w:r>
    </w:p>
    <w:p w14:paraId="121C0F8D" w14:textId="77777777" w:rsidR="00CE1369" w:rsidRDefault="00CE1369" w:rsidP="00D46D65">
      <w:pPr>
        <w:keepNext w:val="0"/>
        <w:numPr>
          <w:ilvl w:val="0"/>
          <w:numId w:val="7"/>
        </w:numPr>
        <w:spacing w:before="100" w:beforeAutospacing="1" w:after="100" w:afterAutospacing="1" w:line="240" w:lineRule="auto"/>
      </w:pPr>
      <w:r>
        <w:rPr>
          <w:rStyle w:val="Gl"/>
        </w:rPr>
        <w:t>Bilimsel Yayınlar:</w:t>
      </w:r>
      <w:r>
        <w:t xml:space="preserve"> Ulusal ve uluslararası hakemli dergilerde makaleler, bildiriler, kitap/bölüm yazarlığı.</w:t>
      </w:r>
    </w:p>
    <w:p w14:paraId="598D552F" w14:textId="77777777" w:rsidR="00CE1369" w:rsidRDefault="00CE1369" w:rsidP="00D46D65">
      <w:pPr>
        <w:keepNext w:val="0"/>
        <w:numPr>
          <w:ilvl w:val="0"/>
          <w:numId w:val="7"/>
        </w:numPr>
        <w:spacing w:before="100" w:beforeAutospacing="1" w:after="100" w:afterAutospacing="1" w:line="240" w:lineRule="auto"/>
      </w:pPr>
      <w:r>
        <w:rPr>
          <w:rStyle w:val="Gl"/>
        </w:rPr>
        <w:t>Araştırma ve Projeler:</w:t>
      </w:r>
      <w:r>
        <w:t xml:space="preserve"> TÜBİTAK, BAP, Avrupa Birliği ve sanayi destekli projelerde yürütücülük veya araştırmacı olarak görev alma.</w:t>
      </w:r>
    </w:p>
    <w:p w14:paraId="1E09D86C" w14:textId="77777777" w:rsidR="00CE1369" w:rsidRDefault="00CE1369" w:rsidP="00D46D65">
      <w:pPr>
        <w:keepNext w:val="0"/>
        <w:numPr>
          <w:ilvl w:val="0"/>
          <w:numId w:val="7"/>
        </w:numPr>
        <w:spacing w:before="100" w:beforeAutospacing="1" w:after="100" w:afterAutospacing="1" w:line="240" w:lineRule="auto"/>
      </w:pPr>
      <w:r>
        <w:rPr>
          <w:rStyle w:val="Gl"/>
        </w:rPr>
        <w:t>Topluma Hizmet ve Üniversiteye Katkı:</w:t>
      </w:r>
      <w:r>
        <w:t xml:space="preserve"> Komisyon, kurul, idari görevlerde yer alma; topluma yönelik etkinlikler düzenleme.</w:t>
      </w:r>
    </w:p>
    <w:p w14:paraId="7AC073BC" w14:textId="77777777" w:rsidR="00CE1369" w:rsidRDefault="00CE1369" w:rsidP="00D46D65">
      <w:pPr>
        <w:keepNext w:val="0"/>
        <w:numPr>
          <w:ilvl w:val="0"/>
          <w:numId w:val="7"/>
        </w:numPr>
        <w:spacing w:before="100" w:beforeAutospacing="1" w:after="100" w:afterAutospacing="1" w:line="240" w:lineRule="auto"/>
      </w:pPr>
      <w:r>
        <w:rPr>
          <w:rStyle w:val="Gl"/>
        </w:rPr>
        <w:t>Ulusal/Uluslararası Tanınırlık:</w:t>
      </w:r>
      <w:r>
        <w:t xml:space="preserve"> Alanında kabul görmüş hakemlik, editörlük, davetli konuşmalar vb. etkinlikler.</w:t>
      </w:r>
    </w:p>
    <w:p w14:paraId="4424DE98" w14:textId="77777777" w:rsidR="00CE1369" w:rsidRPr="00CE1369" w:rsidRDefault="00CE1369" w:rsidP="00CE1369">
      <w:pPr>
        <w:pStyle w:val="Balk4"/>
        <w:rPr>
          <w:color w:val="auto"/>
        </w:rPr>
      </w:pPr>
      <w:r w:rsidRPr="00CE1369">
        <w:rPr>
          <w:rStyle w:val="Gl"/>
          <w:b w:val="0"/>
          <w:bCs w:val="0"/>
          <w:color w:val="auto"/>
        </w:rPr>
        <w:t>3. Program Gelişimine Etkisi</w:t>
      </w:r>
    </w:p>
    <w:p w14:paraId="557C4B41" w14:textId="77777777" w:rsidR="00CE1369" w:rsidRDefault="00CE1369" w:rsidP="00CE1369">
      <w:pPr>
        <w:pStyle w:val="GvdeMetni"/>
      </w:pPr>
      <w:r>
        <w:t>Bu sistem sayesinde:</w:t>
      </w:r>
    </w:p>
    <w:p w14:paraId="1C5FD4E2" w14:textId="77777777" w:rsidR="00CE1369" w:rsidRDefault="00CE1369" w:rsidP="00D46D65">
      <w:pPr>
        <w:keepNext w:val="0"/>
        <w:numPr>
          <w:ilvl w:val="0"/>
          <w:numId w:val="8"/>
        </w:numPr>
        <w:spacing w:before="100" w:beforeAutospacing="1" w:after="100" w:afterAutospacing="1" w:line="240" w:lineRule="auto"/>
      </w:pPr>
      <w:r>
        <w:t xml:space="preserve">Öğretim üyelerinin yalnızca akademik üretkenlik değil, </w:t>
      </w:r>
      <w:r>
        <w:rPr>
          <w:rStyle w:val="Gl"/>
        </w:rPr>
        <w:t>eğitimde kalite ve öğrenci başarısı</w:t>
      </w:r>
      <w:r>
        <w:t xml:space="preserve"> üzerindeki etkileri de izlenmekte ve teşvik edilmektedir.</w:t>
      </w:r>
    </w:p>
    <w:p w14:paraId="23769488" w14:textId="77777777" w:rsidR="00CE1369" w:rsidRDefault="00CE1369" w:rsidP="00D46D65">
      <w:pPr>
        <w:keepNext w:val="0"/>
        <w:numPr>
          <w:ilvl w:val="0"/>
          <w:numId w:val="8"/>
        </w:numPr>
        <w:spacing w:before="100" w:beforeAutospacing="1" w:after="100" w:afterAutospacing="1" w:line="240" w:lineRule="auto"/>
      </w:pPr>
      <w:r>
        <w:t xml:space="preserve">Atama ve yükseltmelerin, programın </w:t>
      </w:r>
      <w:r>
        <w:rPr>
          <w:rStyle w:val="Gl"/>
        </w:rPr>
        <w:t>etkin biçimde yürütülmesi</w:t>
      </w:r>
      <w:r>
        <w:t xml:space="preserve">, </w:t>
      </w:r>
      <w:r>
        <w:rPr>
          <w:rStyle w:val="Gl"/>
        </w:rPr>
        <w:t>ölçme-değerlendirme süreçlerinin desteklenmesi</w:t>
      </w:r>
      <w:r>
        <w:t xml:space="preserve"> ve </w:t>
      </w:r>
      <w:r>
        <w:rPr>
          <w:rStyle w:val="Gl"/>
        </w:rPr>
        <w:t>sürekli iyileştirilmesine katkı</w:t>
      </w:r>
      <w:r>
        <w:t xml:space="preserve"> sağlayacak nitelikte olması sağlanmaktadır.</w:t>
      </w:r>
    </w:p>
    <w:p w14:paraId="172CE240" w14:textId="77777777" w:rsidR="00CE1369" w:rsidRPr="00CE1369" w:rsidRDefault="00CE1369" w:rsidP="00CE1369">
      <w:pPr>
        <w:pStyle w:val="Balk4"/>
        <w:rPr>
          <w:color w:val="auto"/>
        </w:rPr>
      </w:pPr>
      <w:r w:rsidRPr="00CE1369">
        <w:rPr>
          <w:rStyle w:val="Gl"/>
          <w:b w:val="0"/>
          <w:bCs w:val="0"/>
          <w:color w:val="auto"/>
        </w:rPr>
        <w:lastRenderedPageBreak/>
        <w:t>4. Uygulama ve İzleme</w:t>
      </w:r>
    </w:p>
    <w:p w14:paraId="2FF0779C" w14:textId="77777777" w:rsidR="00CE1369" w:rsidRDefault="00CE1369" w:rsidP="00D46D65">
      <w:pPr>
        <w:keepNext w:val="0"/>
        <w:numPr>
          <w:ilvl w:val="0"/>
          <w:numId w:val="9"/>
        </w:numPr>
        <w:spacing w:before="100" w:beforeAutospacing="1" w:after="100" w:afterAutospacing="1" w:line="240" w:lineRule="auto"/>
      </w:pPr>
      <w:r>
        <w:t>Başvurular, bölüm başkanlığı ve fakülte yönetimi tarafından ön değerlendirmeye tabi tutulur, ardından Üniversite Akademik Atama ve Yükseltme Komisyonu tarafından karara bağlanır.</w:t>
      </w:r>
    </w:p>
    <w:p w14:paraId="372964A7" w14:textId="77777777" w:rsidR="00CE1369" w:rsidRDefault="00CE1369" w:rsidP="00D46D65">
      <w:pPr>
        <w:keepNext w:val="0"/>
        <w:numPr>
          <w:ilvl w:val="0"/>
          <w:numId w:val="9"/>
        </w:numPr>
        <w:spacing w:before="100" w:beforeAutospacing="1" w:after="100" w:afterAutospacing="1" w:line="240" w:lineRule="auto"/>
      </w:pPr>
      <w:r>
        <w:t xml:space="preserve">Adayların özgeçmişleri, yayın ve faaliyet listeleri, öğretim faaliyetlerine katkıları ve varsa dış paydaşlarla iş birlikleri dosya halinde sunulmakta ve objektif </w:t>
      </w:r>
      <w:proofErr w:type="gramStart"/>
      <w:r>
        <w:t>kriterlere</w:t>
      </w:r>
      <w:proofErr w:type="gramEnd"/>
      <w:r>
        <w:t xml:space="preserve"> göre puanlandırılmaktadır.</w:t>
      </w:r>
    </w:p>
    <w:p w14:paraId="269E740F" w14:textId="77777777" w:rsidR="007A7D0E" w:rsidRDefault="007A7D0E" w:rsidP="00CE1369">
      <w:pPr>
        <w:pStyle w:val="GvdeMetni"/>
      </w:pPr>
    </w:p>
    <w:p w14:paraId="144751C9" w14:textId="77777777" w:rsidR="007A7D0E" w:rsidRDefault="007A7D0E" w:rsidP="007A7D0E">
      <w:pPr>
        <w:pStyle w:val="GvdeMetni"/>
        <w:rPr>
          <w:b/>
          <w:i/>
          <w:u w:val="single"/>
        </w:rPr>
      </w:pPr>
      <w:r w:rsidRPr="005648F4">
        <w:rPr>
          <w:b/>
          <w:i/>
          <w:u w:val="single"/>
        </w:rPr>
        <w:t>Kanıtlar</w:t>
      </w:r>
    </w:p>
    <w:p w14:paraId="05FB4135" w14:textId="77777777" w:rsidR="007A7D0E" w:rsidRDefault="007A7D0E" w:rsidP="00CE1369">
      <w:pPr>
        <w:pStyle w:val="GvdeMetni"/>
      </w:pPr>
    </w:p>
    <w:p w14:paraId="322F5583" w14:textId="68293B4D" w:rsidR="007A7D0E" w:rsidRDefault="00CE1369" w:rsidP="00CE1369">
      <w:pPr>
        <w:pStyle w:val="GvdeMetni"/>
      </w:pPr>
      <w:r>
        <w:t>Gümüşhane Üniversitesi Atama ve Yükseltme Kriterleri Yönergesi</w:t>
      </w:r>
    </w:p>
    <w:p w14:paraId="0A986AD6" w14:textId="45FBE57F" w:rsidR="007A7D0E" w:rsidRDefault="00CE1369" w:rsidP="00CE1369">
      <w:pPr>
        <w:pStyle w:val="GvdeMetni"/>
      </w:pPr>
      <w:r>
        <w:object w:dxaOrig="1541" w:dyaOrig="998" w14:anchorId="6BA00F14">
          <v:shape id="_x0000_i1055" type="#_x0000_t75" style="width:77.25pt;height:50.25pt" o:ole="">
            <v:imagedata r:id="rId93" o:title=""/>
          </v:shape>
          <o:OLEObject Type="Embed" ProgID="Acrobat.Document.11" ShapeID="_x0000_i1055" DrawAspect="Icon" ObjectID="_1808747607" r:id="rId94"/>
        </w:object>
      </w:r>
    </w:p>
    <w:p w14:paraId="4D851F07" w14:textId="5CF05276" w:rsidR="00214020" w:rsidRPr="000E3004" w:rsidRDefault="00214020" w:rsidP="001849EE">
      <w:pPr>
        <w:pStyle w:val="Balk1"/>
        <w:rPr>
          <w:spacing w:val="-8"/>
        </w:rPr>
      </w:pPr>
      <w:r w:rsidRPr="000E3004">
        <w:t>7. ALTYAPI</w:t>
      </w:r>
    </w:p>
    <w:p w14:paraId="070436CC" w14:textId="77777777" w:rsidR="00214020" w:rsidRPr="000E3004" w:rsidRDefault="00214020" w:rsidP="001849EE">
      <w:pPr>
        <w:pStyle w:val="Balk1"/>
      </w:pPr>
      <w:r w:rsidRPr="000E3004">
        <w:t>7.1. Sınıflar, laboratuvarlar ve diğer teçhizat, eğitim amaçlarına ve program çıktılarına ulaşmak için yeterli</w:t>
      </w:r>
      <w:r w:rsidRPr="000E3004">
        <w:rPr>
          <w:spacing w:val="-9"/>
        </w:rPr>
        <w:t xml:space="preserve"> </w:t>
      </w:r>
      <w:r w:rsidRPr="000E3004">
        <w:t>ve</w:t>
      </w:r>
      <w:r w:rsidRPr="000E3004">
        <w:rPr>
          <w:spacing w:val="-11"/>
        </w:rPr>
        <w:t xml:space="preserve"> </w:t>
      </w:r>
      <w:r w:rsidRPr="000E3004">
        <w:t>öğrenmeye</w:t>
      </w:r>
      <w:r w:rsidRPr="000E3004">
        <w:rPr>
          <w:spacing w:val="-11"/>
        </w:rPr>
        <w:t xml:space="preserve"> </w:t>
      </w:r>
      <w:r w:rsidRPr="000E3004">
        <w:t>yönelik</w:t>
      </w:r>
      <w:r w:rsidRPr="000E3004">
        <w:rPr>
          <w:spacing w:val="-13"/>
        </w:rPr>
        <w:t xml:space="preserve"> </w:t>
      </w:r>
      <w:r w:rsidRPr="000E3004">
        <w:t>bir</w:t>
      </w:r>
      <w:r w:rsidRPr="000E3004">
        <w:rPr>
          <w:spacing w:val="-9"/>
        </w:rPr>
        <w:t xml:space="preserve"> </w:t>
      </w:r>
      <w:r w:rsidRPr="000E3004">
        <w:t>atmosfer</w:t>
      </w:r>
      <w:r w:rsidRPr="000E3004">
        <w:rPr>
          <w:spacing w:val="-9"/>
        </w:rPr>
        <w:t xml:space="preserve"> </w:t>
      </w:r>
      <w:r w:rsidRPr="000E3004">
        <w:t>hazırlamaya</w:t>
      </w:r>
      <w:r w:rsidRPr="000E3004">
        <w:rPr>
          <w:spacing w:val="-11"/>
        </w:rPr>
        <w:t xml:space="preserve"> </w:t>
      </w:r>
      <w:r w:rsidRPr="000E3004">
        <w:t>yardımcı</w:t>
      </w:r>
      <w:r w:rsidRPr="000E3004">
        <w:rPr>
          <w:spacing w:val="-9"/>
        </w:rPr>
        <w:t xml:space="preserve"> </w:t>
      </w:r>
      <w:r w:rsidRPr="000E3004">
        <w:t>olmalıdır.</w:t>
      </w:r>
    </w:p>
    <w:p w14:paraId="357F55D2" w14:textId="77777777" w:rsidR="007A7D0E" w:rsidRDefault="007A7D0E" w:rsidP="00CE1369">
      <w:pPr>
        <w:pStyle w:val="GvdeMetni"/>
      </w:pPr>
    </w:p>
    <w:p w14:paraId="43FBE8AA" w14:textId="0813500D" w:rsidR="00CE1369" w:rsidRDefault="00CE1369" w:rsidP="00CE1369">
      <w:pPr>
        <w:keepNext w:val="0"/>
        <w:spacing w:before="100" w:beforeAutospacing="1" w:after="100" w:afterAutospacing="1" w:line="240" w:lineRule="auto"/>
        <w:ind w:firstLine="0"/>
      </w:pPr>
      <w:r>
        <w:t xml:space="preserve">İnşaat Mühendisliği Bölümü'nün eğitim-öğretim faaliyetleri, öğrencilerin </w:t>
      </w:r>
      <w:r>
        <w:rPr>
          <w:rStyle w:val="Gl"/>
        </w:rPr>
        <w:t>program çıktıları</w:t>
      </w:r>
      <w:r>
        <w:t xml:space="preserve"> doğrultusunda bilgi, beceri ve yetkinlik kazanmalarını destekleyecek şekilde düzenlenmiş fiziksel altyapı olanaklarıyla yürütülmektedir. Sınıflar, laboratuvarlar ve diğer eğitim-öğretim ortamları, </w:t>
      </w:r>
      <w:r w:rsidR="00E575A0">
        <w:t>mevcut şartlarda</w:t>
      </w:r>
      <w:r>
        <w:t xml:space="preserve"> eğitimin gereklerini karşılayacak nitelikte düzenlenmiş olup, </w:t>
      </w:r>
      <w:r w:rsidR="00E575A0">
        <w:rPr>
          <w:rStyle w:val="Gl"/>
        </w:rPr>
        <w:t xml:space="preserve">gelişmeye ihtiyaç </w:t>
      </w:r>
      <w:r w:rsidR="00E575A0">
        <w:t>duymaktadır</w:t>
      </w:r>
      <w:r>
        <w:t>.</w:t>
      </w:r>
    </w:p>
    <w:p w14:paraId="32198E8F" w14:textId="77777777" w:rsidR="00CE1369" w:rsidRPr="00CE1369" w:rsidRDefault="00CE1369" w:rsidP="00CE1369">
      <w:pPr>
        <w:pStyle w:val="Balk4"/>
        <w:rPr>
          <w:color w:val="auto"/>
        </w:rPr>
      </w:pPr>
      <w:r w:rsidRPr="00CE1369">
        <w:rPr>
          <w:rStyle w:val="Gl"/>
          <w:b w:val="0"/>
          <w:bCs w:val="0"/>
          <w:color w:val="auto"/>
        </w:rPr>
        <w:t>1. Derslikler ve Bilgisayar Olanakları</w:t>
      </w:r>
    </w:p>
    <w:p w14:paraId="197EE4C2" w14:textId="77777777" w:rsidR="00CE1369" w:rsidRDefault="00CE1369" w:rsidP="00D46D65">
      <w:pPr>
        <w:keepNext w:val="0"/>
        <w:numPr>
          <w:ilvl w:val="0"/>
          <w:numId w:val="10"/>
        </w:numPr>
        <w:spacing w:before="100" w:beforeAutospacing="1" w:after="100" w:afterAutospacing="1" w:line="240" w:lineRule="auto"/>
      </w:pPr>
      <w:r>
        <w:t xml:space="preserve">Bölüm bünyesinde, </w:t>
      </w:r>
      <w:proofErr w:type="gramStart"/>
      <w:r>
        <w:t>projeksiyon</w:t>
      </w:r>
      <w:proofErr w:type="gramEnd"/>
      <w:r>
        <w:t xml:space="preserve"> cihazı ve akıllı tahta donanımına sahip, 30-60 kişilik </w:t>
      </w:r>
      <w:r>
        <w:rPr>
          <w:rStyle w:val="Gl"/>
        </w:rPr>
        <w:t>teorik derslikler</w:t>
      </w:r>
      <w:r>
        <w:t xml:space="preserve"> bulunmaktadır.</w:t>
      </w:r>
    </w:p>
    <w:p w14:paraId="341AB407" w14:textId="47EA951F" w:rsidR="00CE1369" w:rsidRDefault="00CE1369" w:rsidP="00D46D65">
      <w:pPr>
        <w:keepNext w:val="0"/>
        <w:numPr>
          <w:ilvl w:val="0"/>
          <w:numId w:val="10"/>
        </w:numPr>
        <w:spacing w:before="100" w:beforeAutospacing="1" w:after="100" w:afterAutospacing="1" w:line="240" w:lineRule="auto"/>
      </w:pPr>
      <w:r>
        <w:t xml:space="preserve">Öğrencilerin teknik çizim, analiz ve proje dersleri için kullanabildiği </w:t>
      </w:r>
      <w:r>
        <w:rPr>
          <w:rStyle w:val="Gl"/>
        </w:rPr>
        <w:t>bilgisayar laboratuvarları</w:t>
      </w:r>
      <w:r>
        <w:t>, gerekli yazılım al</w:t>
      </w:r>
      <w:r w:rsidR="00E575A0">
        <w:t>tyapısı (</w:t>
      </w:r>
      <w:proofErr w:type="spellStart"/>
      <w:r w:rsidR="00E575A0">
        <w:t>AutoCAD</w:t>
      </w:r>
      <w:proofErr w:type="spellEnd"/>
      <w:r w:rsidR="00E575A0">
        <w:t>, SAP2000, İDE</w:t>
      </w:r>
      <w:r>
        <w:t xml:space="preserve">CAD, MS Project, </w:t>
      </w:r>
      <w:proofErr w:type="spellStart"/>
      <w:r>
        <w:t>NetCAD</w:t>
      </w:r>
      <w:proofErr w:type="spellEnd"/>
      <w:r>
        <w:t xml:space="preserve"> vb.) ile donatılmıştır.</w:t>
      </w:r>
      <w:r w:rsidR="00E575A0">
        <w:t xml:space="preserve"> Fakat lisans ve donanım güncellemelerine ihtiyaç duyulmaktadır.</w:t>
      </w:r>
      <w:r w:rsidR="00E7647A">
        <w:t xml:space="preserve"> Özellikle iş istasyonu ihtiyacı vardır.</w:t>
      </w:r>
    </w:p>
    <w:p w14:paraId="7F794A4E" w14:textId="77777777" w:rsidR="00CE1369" w:rsidRDefault="00CE1369" w:rsidP="00D46D65">
      <w:pPr>
        <w:keepNext w:val="0"/>
        <w:numPr>
          <w:ilvl w:val="0"/>
          <w:numId w:val="10"/>
        </w:numPr>
        <w:spacing w:before="100" w:beforeAutospacing="1" w:after="100" w:afterAutospacing="1" w:line="240" w:lineRule="auto"/>
      </w:pPr>
      <w:r>
        <w:t>İnternet bağlantısı ve ortak yazılım lisansları öğrencilerin kullanımına sunulmuştur.</w:t>
      </w:r>
    </w:p>
    <w:p w14:paraId="6B248367" w14:textId="77777777" w:rsidR="00CE1369" w:rsidRPr="00CE1369" w:rsidRDefault="00CE1369" w:rsidP="00CE1369">
      <w:pPr>
        <w:pStyle w:val="Balk4"/>
        <w:rPr>
          <w:color w:val="auto"/>
        </w:rPr>
      </w:pPr>
      <w:r w:rsidRPr="00CE1369">
        <w:rPr>
          <w:rStyle w:val="Gl"/>
          <w:b w:val="0"/>
          <w:bCs w:val="0"/>
          <w:color w:val="auto"/>
        </w:rPr>
        <w:t>2. Laboratuvarlar</w:t>
      </w:r>
    </w:p>
    <w:p w14:paraId="6272F3EB" w14:textId="0A673898" w:rsidR="00AE14FB" w:rsidRDefault="00CE1369" w:rsidP="00AE14FB">
      <w:pPr>
        <w:pStyle w:val="GvdeMetni"/>
      </w:pPr>
      <w:r>
        <w:t>Bölümde hem lisans hem de lisansüstü eğitimi destekleyen aşağıdaki uygulama laboratuvarlar</w:t>
      </w:r>
      <w:r w:rsidR="00E575A0">
        <w:t>ı aktif olarak kullanılmaktadır</w:t>
      </w:r>
      <w:r w:rsidR="00F80C9D">
        <w:t xml:space="preserve">. </w:t>
      </w:r>
      <w:r w:rsidR="00F80C9D" w:rsidRPr="00F80C9D">
        <w:t xml:space="preserve">Ancak çağın gerektirdiği nitelikteki teçhizat ve anabilim dallarına özel, ayrı laboratuvar </w:t>
      </w:r>
      <w:proofErr w:type="gramStart"/>
      <w:r w:rsidR="00F80C9D" w:rsidRPr="00F80C9D">
        <w:t>mekanlarına</w:t>
      </w:r>
      <w:proofErr w:type="gramEnd"/>
      <w:r w:rsidR="00F80C9D" w:rsidRPr="00F80C9D">
        <w:t xml:space="preserve"> ihtiyaç duyulmaktadır. Mevcut cihazların </w:t>
      </w:r>
      <w:proofErr w:type="gramStart"/>
      <w:r w:rsidR="00F80C9D" w:rsidRPr="00F80C9D">
        <w:t>kalibrasyonu</w:t>
      </w:r>
      <w:proofErr w:type="gramEnd"/>
      <w:r w:rsidR="00F80C9D" w:rsidRPr="00F80C9D">
        <w:t xml:space="preserve"> ve yazılım güncellemeleri de gereklidir. Bölümümüzde </w:t>
      </w:r>
      <w:proofErr w:type="gramStart"/>
      <w:r w:rsidR="00F80C9D" w:rsidRPr="00F80C9D">
        <w:t>halihazırda</w:t>
      </w:r>
      <w:proofErr w:type="gramEnd"/>
      <w:r w:rsidR="00F80C9D" w:rsidRPr="00F80C9D">
        <w:t xml:space="preserve"> bir yapı malzemeleri laboratuvarı ve lisans düzeyindeki gereksinimleri karşılayabilen ekipmanların yer aldığı ortak bir laboratuvar olmak üzere toplam iki ayrı laboratuvar bulunmaktadır.</w:t>
      </w:r>
    </w:p>
    <w:p w14:paraId="7924CF41" w14:textId="0DA3DD71" w:rsidR="00CE1369" w:rsidRDefault="00CE1369" w:rsidP="00D46D65">
      <w:pPr>
        <w:pStyle w:val="GvdeMetni"/>
        <w:numPr>
          <w:ilvl w:val="0"/>
          <w:numId w:val="22"/>
        </w:numPr>
      </w:pPr>
      <w:r>
        <w:rPr>
          <w:rStyle w:val="Gl"/>
        </w:rPr>
        <w:t>Yapı Malzemeleri Laboratuvarı:</w:t>
      </w:r>
      <w:r>
        <w:t xml:space="preserve"> Beton, çimento, çelik gibi malzemelerin deneyleri.</w:t>
      </w:r>
    </w:p>
    <w:p w14:paraId="142FE92D" w14:textId="77777777" w:rsidR="00CE1369" w:rsidRDefault="00CE1369" w:rsidP="00D46D65">
      <w:pPr>
        <w:keepNext w:val="0"/>
        <w:numPr>
          <w:ilvl w:val="0"/>
          <w:numId w:val="11"/>
        </w:numPr>
        <w:spacing w:before="100" w:beforeAutospacing="1" w:after="100" w:afterAutospacing="1" w:line="240" w:lineRule="auto"/>
      </w:pPr>
      <w:r>
        <w:rPr>
          <w:rStyle w:val="Gl"/>
        </w:rPr>
        <w:t>Zemin Mekaniği Laboratuvarı:</w:t>
      </w:r>
      <w:r>
        <w:t xml:space="preserve"> Standart zemin sınıflandırmaları, kesme kutusu, </w:t>
      </w:r>
      <w:proofErr w:type="gramStart"/>
      <w:r>
        <w:t>konsolidasyon</w:t>
      </w:r>
      <w:proofErr w:type="gramEnd"/>
      <w:r>
        <w:t xml:space="preserve"> ve </w:t>
      </w:r>
      <w:proofErr w:type="spellStart"/>
      <w:r>
        <w:t>permeabilite</w:t>
      </w:r>
      <w:proofErr w:type="spellEnd"/>
      <w:r>
        <w:t xml:space="preserve"> deneyleri.</w:t>
      </w:r>
    </w:p>
    <w:p w14:paraId="0D1120DE" w14:textId="3B140D39" w:rsidR="00CE1369" w:rsidRDefault="00CE1369" w:rsidP="00D46D65">
      <w:pPr>
        <w:keepNext w:val="0"/>
        <w:numPr>
          <w:ilvl w:val="0"/>
          <w:numId w:val="11"/>
        </w:numPr>
        <w:spacing w:before="100" w:beforeAutospacing="1" w:after="100" w:afterAutospacing="1" w:line="240" w:lineRule="auto"/>
      </w:pPr>
      <w:r>
        <w:rPr>
          <w:rStyle w:val="Gl"/>
        </w:rPr>
        <w:t>Hidrolik Laboratuvarı:</w:t>
      </w:r>
      <w:r w:rsidR="00E575A0">
        <w:rPr>
          <w:rStyle w:val="Gl"/>
        </w:rPr>
        <w:t xml:space="preserve"> </w:t>
      </w:r>
      <w:proofErr w:type="spellStart"/>
      <w:r w:rsidR="00E575A0">
        <w:t>Bernolli</w:t>
      </w:r>
      <w:proofErr w:type="spellEnd"/>
      <w:r w:rsidR="00E575A0">
        <w:t xml:space="preserve"> deney düzeneği</w:t>
      </w:r>
      <w:r>
        <w:t>, su yapıları model deneyleri, boru sistemleri.</w:t>
      </w:r>
    </w:p>
    <w:p w14:paraId="43A6FEBD" w14:textId="1C6D8C03" w:rsidR="00CE1369" w:rsidRDefault="00CE1369" w:rsidP="00D46D65">
      <w:pPr>
        <w:keepNext w:val="0"/>
        <w:numPr>
          <w:ilvl w:val="0"/>
          <w:numId w:val="11"/>
        </w:numPr>
        <w:spacing w:before="100" w:beforeAutospacing="1" w:after="100" w:afterAutospacing="1" w:line="240" w:lineRule="auto"/>
      </w:pPr>
      <w:r>
        <w:rPr>
          <w:rStyle w:val="Gl"/>
        </w:rPr>
        <w:lastRenderedPageBreak/>
        <w:t>Ulaştırma Laboratuvarı:</w:t>
      </w:r>
      <w:r>
        <w:t xml:space="preserve"> Yol üstyapısı ve asfalt deneyleri yapılabilmektedir.</w:t>
      </w:r>
    </w:p>
    <w:p w14:paraId="1561ACE5" w14:textId="77777777" w:rsidR="00CE1369" w:rsidRDefault="00CE1369" w:rsidP="00CE1369">
      <w:pPr>
        <w:pStyle w:val="GvdeMetni"/>
      </w:pPr>
      <w:r>
        <w:t xml:space="preserve">Laboratuvarlar, </w:t>
      </w:r>
      <w:r>
        <w:rPr>
          <w:rStyle w:val="Gl"/>
        </w:rPr>
        <w:t>ders planlarındaki uygulamalı içeriklerle uyumlu</w:t>
      </w:r>
      <w:r>
        <w:t xml:space="preserve"> şekilde yapılandırılmıştır.</w:t>
      </w:r>
    </w:p>
    <w:p w14:paraId="5F3280E4" w14:textId="77777777" w:rsidR="00CE1369" w:rsidRPr="00CE1369" w:rsidRDefault="00CE1369" w:rsidP="00CE1369">
      <w:pPr>
        <w:pStyle w:val="Balk4"/>
        <w:rPr>
          <w:color w:val="auto"/>
        </w:rPr>
      </w:pPr>
      <w:r w:rsidRPr="00CE1369">
        <w:rPr>
          <w:rStyle w:val="Gl"/>
          <w:b w:val="0"/>
          <w:bCs w:val="0"/>
          <w:color w:val="auto"/>
        </w:rPr>
        <w:t>3. Öğrenme Ortamı ve Güvenlik</w:t>
      </w:r>
    </w:p>
    <w:p w14:paraId="2F879168" w14:textId="77777777" w:rsidR="00CE1369" w:rsidRDefault="00CE1369" w:rsidP="00D46D65">
      <w:pPr>
        <w:keepNext w:val="0"/>
        <w:numPr>
          <w:ilvl w:val="0"/>
          <w:numId w:val="12"/>
        </w:numPr>
        <w:spacing w:before="100" w:beforeAutospacing="1" w:after="100" w:afterAutospacing="1" w:line="240" w:lineRule="auto"/>
      </w:pPr>
      <w:r>
        <w:t xml:space="preserve">Laboratuvar ortamlarında gerekli </w:t>
      </w:r>
      <w:r>
        <w:rPr>
          <w:rStyle w:val="Gl"/>
        </w:rPr>
        <w:t>iş sağlığı ve güvenliği önlemleri</w:t>
      </w:r>
      <w:r>
        <w:t xml:space="preserve"> alınmıştır.</w:t>
      </w:r>
    </w:p>
    <w:p w14:paraId="7EE20FCE" w14:textId="77777777" w:rsidR="00CE1369" w:rsidRDefault="00CE1369" w:rsidP="00D46D65">
      <w:pPr>
        <w:keepNext w:val="0"/>
        <w:numPr>
          <w:ilvl w:val="0"/>
          <w:numId w:val="12"/>
        </w:numPr>
        <w:spacing w:before="100" w:beforeAutospacing="1" w:after="100" w:afterAutospacing="1" w:line="240" w:lineRule="auto"/>
      </w:pPr>
      <w:r>
        <w:t xml:space="preserve">Tüm deney setleri, ilgili laboratuvar sorumlularının gözetiminde yürütülmekte; öğrenciler deney öncesinde </w:t>
      </w:r>
      <w:r>
        <w:rPr>
          <w:rStyle w:val="Gl"/>
        </w:rPr>
        <w:t>güvenlik eğitimi</w:t>
      </w:r>
      <w:r>
        <w:t xml:space="preserve"> almaktadır.</w:t>
      </w:r>
    </w:p>
    <w:p w14:paraId="4185478C" w14:textId="41DF7850" w:rsidR="00CE1369" w:rsidRDefault="00CE1369" w:rsidP="00D46D65">
      <w:pPr>
        <w:keepNext w:val="0"/>
        <w:numPr>
          <w:ilvl w:val="0"/>
          <w:numId w:val="12"/>
        </w:numPr>
        <w:spacing w:before="100" w:beforeAutospacing="1" w:after="100" w:afterAutospacing="1" w:line="240" w:lineRule="auto"/>
      </w:pPr>
      <w:r>
        <w:t xml:space="preserve">Ayrıca öğrenciler, danışman öğretim elemanları gözetiminde </w:t>
      </w:r>
      <w:r w:rsidR="007201FB">
        <w:rPr>
          <w:rStyle w:val="Gl"/>
        </w:rPr>
        <w:t>tez çalışmalarında</w:t>
      </w:r>
      <w:r>
        <w:t xml:space="preserve"> bu laboratuvarlardan faydalanarak </w:t>
      </w:r>
      <w:r>
        <w:rPr>
          <w:rStyle w:val="Gl"/>
        </w:rPr>
        <w:t>tasarım ve araştırma deneyimi</w:t>
      </w:r>
      <w:r>
        <w:t xml:space="preserve"> edinmektedir.</w:t>
      </w:r>
    </w:p>
    <w:p w14:paraId="417D4CAE" w14:textId="642B1DB8" w:rsidR="00CE1369" w:rsidRPr="00CE1369" w:rsidRDefault="00CE1369" w:rsidP="00CE1369">
      <w:pPr>
        <w:pStyle w:val="Balk4"/>
        <w:rPr>
          <w:color w:val="auto"/>
        </w:rPr>
      </w:pPr>
      <w:r w:rsidRPr="00CE1369">
        <w:rPr>
          <w:rStyle w:val="Gl"/>
          <w:b w:val="0"/>
          <w:bCs w:val="0"/>
          <w:color w:val="auto"/>
        </w:rPr>
        <w:t>4. Diğer Donanım ve Alanlar</w:t>
      </w:r>
    </w:p>
    <w:p w14:paraId="7EF38D78" w14:textId="77777777" w:rsidR="00CE1369" w:rsidRDefault="00CE1369" w:rsidP="00D46D65">
      <w:pPr>
        <w:keepNext w:val="0"/>
        <w:numPr>
          <w:ilvl w:val="0"/>
          <w:numId w:val="14"/>
        </w:numPr>
        <w:spacing w:before="100" w:beforeAutospacing="1" w:after="100" w:afterAutospacing="1" w:line="240" w:lineRule="auto"/>
      </w:pPr>
      <w:r>
        <w:rPr>
          <w:rStyle w:val="Gl"/>
        </w:rPr>
        <w:t>Stüdyo/Proje Sınıfları:</w:t>
      </w:r>
      <w:r>
        <w:t xml:space="preserve"> Öğrencilerin grup çalışmalarına ve tasarım projelerine olanak tanıyan özel çalışma alanları bulunmaktadır.</w:t>
      </w:r>
    </w:p>
    <w:p w14:paraId="608721C3" w14:textId="77777777" w:rsidR="00CE1369" w:rsidRDefault="00CE1369" w:rsidP="00D46D65">
      <w:pPr>
        <w:keepNext w:val="0"/>
        <w:numPr>
          <w:ilvl w:val="0"/>
          <w:numId w:val="14"/>
        </w:numPr>
        <w:spacing w:before="100" w:beforeAutospacing="1" w:after="100" w:afterAutospacing="1" w:line="240" w:lineRule="auto"/>
      </w:pPr>
      <w:r>
        <w:rPr>
          <w:rStyle w:val="Gl"/>
        </w:rPr>
        <w:t>Kütüphane ve Kaynak Erişimi:</w:t>
      </w:r>
      <w:r>
        <w:t xml:space="preserve"> Öğrenciler, üniversitenin kütüphane kaynaklarına hem fiziksel hem de dijital olarak erişebilmekte, ilgili ders kitapları ve bilimsel dergilere ulaşabilmektedir.</w:t>
      </w:r>
    </w:p>
    <w:p w14:paraId="3B2728B5" w14:textId="77777777" w:rsidR="00CE1369" w:rsidRDefault="00CE1369" w:rsidP="00D46D65">
      <w:pPr>
        <w:keepNext w:val="0"/>
        <w:numPr>
          <w:ilvl w:val="0"/>
          <w:numId w:val="14"/>
        </w:numPr>
        <w:spacing w:before="100" w:beforeAutospacing="1" w:after="100" w:afterAutospacing="1" w:line="240" w:lineRule="auto"/>
      </w:pPr>
      <w:r>
        <w:rPr>
          <w:rStyle w:val="Gl"/>
        </w:rPr>
        <w:t>İnternet ve Yazılım Desteği:</w:t>
      </w:r>
      <w:r>
        <w:t xml:space="preserve"> Tüm kampüs genelinde kablosuz internet erişimi sağlanmakta, öğrencilere çeşitli mühendislik yazılımları kampüs lisansı ile sunulmaktadır.</w:t>
      </w:r>
    </w:p>
    <w:p w14:paraId="3116AD7D" w14:textId="11D9A3D4" w:rsidR="00CE1369" w:rsidRPr="00CE1369" w:rsidRDefault="00CE1369" w:rsidP="00CE1369">
      <w:pPr>
        <w:pStyle w:val="Balk4"/>
        <w:rPr>
          <w:color w:val="auto"/>
        </w:rPr>
      </w:pPr>
      <w:r>
        <w:rPr>
          <w:rStyle w:val="Gl"/>
          <w:b w:val="0"/>
          <w:bCs w:val="0"/>
          <w:color w:val="auto"/>
        </w:rPr>
        <w:t>5</w:t>
      </w:r>
      <w:r w:rsidRPr="00CE1369">
        <w:rPr>
          <w:rStyle w:val="Gl"/>
          <w:b w:val="0"/>
          <w:bCs w:val="0"/>
          <w:color w:val="auto"/>
        </w:rPr>
        <w:t>. Teknik Personel ve Bakım</w:t>
      </w:r>
    </w:p>
    <w:p w14:paraId="4E0A4FE7" w14:textId="0976A85A" w:rsidR="00CE1369" w:rsidRDefault="00CE1369" w:rsidP="00D46D65">
      <w:pPr>
        <w:keepNext w:val="0"/>
        <w:numPr>
          <w:ilvl w:val="0"/>
          <w:numId w:val="13"/>
        </w:numPr>
        <w:spacing w:before="100" w:beforeAutospacing="1" w:after="100" w:afterAutospacing="1" w:line="240" w:lineRule="auto"/>
      </w:pPr>
      <w:r>
        <w:t xml:space="preserve">Laboratuvarların sürekliliği ve sağlıklı işleyişi için birimlerde görevli </w:t>
      </w:r>
      <w:r w:rsidR="00AE14FB">
        <w:t xml:space="preserve">ayrı </w:t>
      </w:r>
      <w:r>
        <w:rPr>
          <w:rStyle w:val="Gl"/>
        </w:rPr>
        <w:t>teknik personel</w:t>
      </w:r>
      <w:r w:rsidR="00AE14FB">
        <w:t xml:space="preserve">imiz </w:t>
      </w:r>
      <w:r>
        <w:t>bulunma</w:t>
      </w:r>
      <w:r w:rsidR="00AE14FB">
        <w:t>maktadır. İlgili akademisyenlerle bu görevler yürütülmektedir.</w:t>
      </w:r>
    </w:p>
    <w:p w14:paraId="7CA8334C" w14:textId="27346032" w:rsidR="00CE1369" w:rsidRDefault="00CE1369" w:rsidP="00D46D65">
      <w:pPr>
        <w:keepNext w:val="0"/>
        <w:numPr>
          <w:ilvl w:val="0"/>
          <w:numId w:val="13"/>
        </w:numPr>
        <w:spacing w:before="100" w:beforeAutospacing="1" w:after="100" w:afterAutospacing="1" w:line="240" w:lineRule="auto"/>
      </w:pPr>
      <w:r>
        <w:t xml:space="preserve">Cihaz kalibrasyonu, </w:t>
      </w:r>
      <w:proofErr w:type="gramStart"/>
      <w:r>
        <w:t>ekipman</w:t>
      </w:r>
      <w:proofErr w:type="gramEnd"/>
      <w:r>
        <w:t xml:space="preserve"> bakım-onarımı ve deney setlerinin düzenli kullanımı kayıt altına alınmaktadır.</w:t>
      </w:r>
      <w:r w:rsidR="00AE14FB">
        <w:t xml:space="preserve"> Ancak güncellenme ve kaynak aktarımına ihtiyaç duyulmaktadır.</w:t>
      </w:r>
    </w:p>
    <w:p w14:paraId="7C3D68B8" w14:textId="77777777" w:rsidR="007A7D0E" w:rsidRDefault="007A7D0E" w:rsidP="00CE1369">
      <w:pPr>
        <w:pStyle w:val="GvdeMetni"/>
      </w:pPr>
    </w:p>
    <w:p w14:paraId="3BD8405B" w14:textId="77777777" w:rsidR="007A7D0E" w:rsidRDefault="007A7D0E" w:rsidP="007A7D0E">
      <w:pPr>
        <w:pStyle w:val="GvdeMetni"/>
        <w:rPr>
          <w:b/>
          <w:i/>
          <w:u w:val="single"/>
        </w:rPr>
      </w:pPr>
      <w:r w:rsidRPr="005648F4">
        <w:rPr>
          <w:b/>
          <w:i/>
          <w:u w:val="single"/>
        </w:rPr>
        <w:t>Kanıtlar</w:t>
      </w:r>
    </w:p>
    <w:p w14:paraId="750A963B" w14:textId="77777777" w:rsidR="007A7D0E" w:rsidRDefault="007A7D0E" w:rsidP="00CE1369">
      <w:pPr>
        <w:pStyle w:val="GvdeMetni"/>
      </w:pPr>
    </w:p>
    <w:p w14:paraId="3EFEA847"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Laboratuvar </w:t>
      </w:r>
      <w:proofErr w:type="gramStart"/>
      <w:r w:rsidRPr="00CE1369">
        <w:rPr>
          <w:rFonts w:eastAsia="Times New Roman" w:cs="Times New Roman"/>
          <w:szCs w:val="24"/>
          <w:lang w:eastAsia="tr-TR"/>
        </w:rPr>
        <w:t>envanter</w:t>
      </w:r>
      <w:proofErr w:type="gramEnd"/>
      <w:r w:rsidRPr="00CE1369">
        <w:rPr>
          <w:rFonts w:eastAsia="Times New Roman" w:cs="Times New Roman"/>
          <w:szCs w:val="24"/>
          <w:lang w:eastAsia="tr-TR"/>
        </w:rPr>
        <w:t xml:space="preserve"> listeleri ve cihaz katalogları</w:t>
      </w:r>
    </w:p>
    <w:p w14:paraId="4A8A949E"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Uygulamalı ders planları (laboratuvar içeriğiyle eşleşen)</w:t>
      </w:r>
    </w:p>
    <w:p w14:paraId="41744FA9"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Laboratuvar kullanım çizelgeleri</w:t>
      </w:r>
    </w:p>
    <w:p w14:paraId="2620CD34"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Öğrenci geri bildirim anketleri (fiziksel altyapıya dair)</w:t>
      </w:r>
    </w:p>
    <w:p w14:paraId="536D1051"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Teknik personel görev tanımları ve cihaz bakım kayıtları</w:t>
      </w:r>
    </w:p>
    <w:p w14:paraId="1A17D7C2"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Bitirme projelerinde kullanılan altyapıya dair örnekler</w:t>
      </w:r>
    </w:p>
    <w:p w14:paraId="4C322C3F" w14:textId="21A6BFF6" w:rsidR="007A7D0E" w:rsidRDefault="00E7647A" w:rsidP="00CE1369">
      <w:pPr>
        <w:pStyle w:val="GvdeMetni"/>
      </w:pPr>
      <w:r>
        <w:object w:dxaOrig="1541" w:dyaOrig="998" w14:anchorId="7D021A20">
          <v:shape id="_x0000_i1056" type="#_x0000_t75" style="width:77.25pt;height:50.25pt" o:ole="">
            <v:imagedata r:id="rId95" o:title=""/>
          </v:shape>
          <o:OLEObject Type="Embed" ProgID="Acrobat.Document.11" ShapeID="_x0000_i1056" DrawAspect="Icon" ObjectID="_1808747608" r:id="rId96"/>
        </w:object>
      </w:r>
      <w:r>
        <w:object w:dxaOrig="1541" w:dyaOrig="998" w14:anchorId="578E1B37">
          <v:shape id="_x0000_i1057" type="#_x0000_t75" style="width:77.25pt;height:50.25pt" o:ole="">
            <v:imagedata r:id="rId97" o:title=""/>
          </v:shape>
          <o:OLEObject Type="Embed" ProgID="Acrobat.Document.11" ShapeID="_x0000_i1057" DrawAspect="Icon" ObjectID="_1808747609" r:id="rId98"/>
        </w:object>
      </w:r>
    </w:p>
    <w:p w14:paraId="0634EA6D"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proofErr w:type="spellStart"/>
      <w:r>
        <w:rPr>
          <w:rFonts w:ascii="Helvetica" w:hAnsi="Helvetica"/>
          <w:color w:val="FF0000"/>
        </w:rPr>
        <w:t>Geoteknik</w:t>
      </w:r>
      <w:proofErr w:type="spellEnd"/>
      <w:r>
        <w:rPr>
          <w:rFonts w:ascii="Helvetica" w:hAnsi="Helvetica"/>
          <w:color w:val="FF0000"/>
        </w:rPr>
        <w:t xml:space="preserve"> Laboratuvarı</w:t>
      </w:r>
    </w:p>
    <w:p w14:paraId="3711F9C4"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lastRenderedPageBreak/>
        <w:t>Likit limit deney aleti (</w:t>
      </w:r>
      <w:proofErr w:type="spellStart"/>
      <w:r>
        <w:rPr>
          <w:rFonts w:ascii="Helvetica" w:hAnsi="Helvetica"/>
          <w:color w:val="333333"/>
          <w:sz w:val="21"/>
          <w:szCs w:val="21"/>
        </w:rPr>
        <w:t>Casagrande</w:t>
      </w:r>
      <w:proofErr w:type="spellEnd"/>
      <w:r>
        <w:rPr>
          <w:rFonts w:ascii="Helvetica" w:hAnsi="Helvetica"/>
          <w:color w:val="333333"/>
          <w:sz w:val="21"/>
          <w:szCs w:val="21"/>
        </w:rPr>
        <w:t xml:space="preserve"> tipi)</w:t>
      </w:r>
    </w:p>
    <w:p w14:paraId="47A7A773"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Plastik limit deney seti</w:t>
      </w:r>
    </w:p>
    <w:p w14:paraId="05CFB90D"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Kuru elek analizi deney seti</w:t>
      </w:r>
    </w:p>
    <w:p w14:paraId="0CFAEC23"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Yıkamalı elek analizi (Hidrometre) deney seti</w:t>
      </w:r>
    </w:p>
    <w:p w14:paraId="1141A7FA"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Geçirimlilik deney setleri</w:t>
      </w:r>
    </w:p>
    <w:p w14:paraId="1ED5CA36"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proofErr w:type="spellStart"/>
      <w:r>
        <w:rPr>
          <w:rFonts w:ascii="Helvetica" w:hAnsi="Helvetica"/>
          <w:color w:val="333333"/>
          <w:sz w:val="21"/>
          <w:szCs w:val="21"/>
        </w:rPr>
        <w:t>Kompaksiyon</w:t>
      </w:r>
      <w:proofErr w:type="spellEnd"/>
      <w:r>
        <w:rPr>
          <w:rFonts w:ascii="Helvetica" w:hAnsi="Helvetica"/>
          <w:color w:val="333333"/>
          <w:sz w:val="21"/>
          <w:szCs w:val="21"/>
        </w:rPr>
        <w:t xml:space="preserve"> (Standart </w:t>
      </w:r>
      <w:proofErr w:type="spellStart"/>
      <w:r>
        <w:rPr>
          <w:rFonts w:ascii="Helvetica" w:hAnsi="Helvetica"/>
          <w:color w:val="333333"/>
          <w:sz w:val="21"/>
          <w:szCs w:val="21"/>
        </w:rPr>
        <w:t>Proctor</w:t>
      </w:r>
      <w:proofErr w:type="spellEnd"/>
      <w:r>
        <w:rPr>
          <w:rFonts w:ascii="Helvetica" w:hAnsi="Helvetica"/>
          <w:color w:val="333333"/>
          <w:sz w:val="21"/>
          <w:szCs w:val="21"/>
        </w:rPr>
        <w:t>) deney aleti</w:t>
      </w:r>
    </w:p>
    <w:p w14:paraId="0ABB296D"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Serbest basınç deney aleti</w:t>
      </w:r>
    </w:p>
    <w:p w14:paraId="4930E9BA"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Direkt kesme (kesme kutusu) deney aleti</w:t>
      </w:r>
    </w:p>
    <w:p w14:paraId="74836812"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Üç eksenli deney aleti</w:t>
      </w:r>
    </w:p>
    <w:p w14:paraId="703C8321"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Konsolidasyon deney aleti</w:t>
      </w:r>
    </w:p>
    <w:p w14:paraId="5C7F8E49"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CBR deney aleti</w:t>
      </w:r>
    </w:p>
    <w:p w14:paraId="248265C1"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Etüv</w:t>
      </w:r>
    </w:p>
    <w:p w14:paraId="398671C8" w14:textId="77777777" w:rsidR="00E7647A" w:rsidRDefault="00E7647A" w:rsidP="00D46D65">
      <w:pPr>
        <w:pStyle w:val="NormalWeb"/>
        <w:numPr>
          <w:ilvl w:val="0"/>
          <w:numId w:val="22"/>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Mikser</w:t>
      </w:r>
    </w:p>
    <w:p w14:paraId="75C7E93C"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w:t>
      </w:r>
    </w:p>
    <w:p w14:paraId="114B8C00"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r>
        <w:rPr>
          <w:rFonts w:ascii="Helvetica" w:hAnsi="Helvetica"/>
          <w:color w:val="FF0000"/>
        </w:rPr>
        <w:t>Ulaştırma Laboratuvarı</w:t>
      </w:r>
    </w:p>
    <w:p w14:paraId="1A469061"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Isıtıcılı Mikser</w:t>
      </w:r>
    </w:p>
    <w:p w14:paraId="201D8B71"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Marshall Tokmak</w:t>
      </w:r>
    </w:p>
    <w:p w14:paraId="287B3C5A"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xml:space="preserve">Marshall </w:t>
      </w:r>
      <w:proofErr w:type="spellStart"/>
      <w:r>
        <w:rPr>
          <w:rFonts w:ascii="Helvetica" w:hAnsi="Helvetica"/>
          <w:color w:val="333333"/>
          <w:sz w:val="21"/>
          <w:szCs w:val="21"/>
        </w:rPr>
        <w:t>Stabilite</w:t>
      </w:r>
      <w:proofErr w:type="spellEnd"/>
      <w:r>
        <w:rPr>
          <w:rFonts w:ascii="Helvetica" w:hAnsi="Helvetica"/>
          <w:color w:val="333333"/>
          <w:sz w:val="21"/>
          <w:szCs w:val="21"/>
        </w:rPr>
        <w:t xml:space="preserve"> Test Cihazı </w:t>
      </w:r>
    </w:p>
    <w:p w14:paraId="1AC71B6B"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Yarmada Çekme Aparatı</w:t>
      </w:r>
    </w:p>
    <w:p w14:paraId="63739FBA"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Bitüm Yumuşama Noktası Tayin Cihazı </w:t>
      </w:r>
    </w:p>
    <w:p w14:paraId="65C383D3"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xml:space="preserve">Bitüm </w:t>
      </w:r>
      <w:proofErr w:type="spellStart"/>
      <w:r>
        <w:rPr>
          <w:rFonts w:ascii="Helvetica" w:hAnsi="Helvetica"/>
          <w:color w:val="333333"/>
          <w:sz w:val="21"/>
          <w:szCs w:val="21"/>
        </w:rPr>
        <w:t>Frass</w:t>
      </w:r>
      <w:proofErr w:type="spellEnd"/>
      <w:r>
        <w:rPr>
          <w:rFonts w:ascii="Helvetica" w:hAnsi="Helvetica"/>
          <w:color w:val="333333"/>
          <w:sz w:val="21"/>
          <w:szCs w:val="21"/>
        </w:rPr>
        <w:t xml:space="preserve"> Kırılma Noktası Deney Cihazı</w:t>
      </w:r>
    </w:p>
    <w:p w14:paraId="18A52D04" w14:textId="77777777" w:rsidR="00E7647A" w:rsidRDefault="00E7647A" w:rsidP="00D46D65">
      <w:pPr>
        <w:pStyle w:val="NormalWeb"/>
        <w:numPr>
          <w:ilvl w:val="0"/>
          <w:numId w:val="23"/>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Bitüm Dönel İnce Film Etüvü</w:t>
      </w:r>
    </w:p>
    <w:p w14:paraId="151EFE43" w14:textId="77777777" w:rsidR="00E7647A" w:rsidRDefault="00E7647A" w:rsidP="00CE1369">
      <w:pPr>
        <w:pStyle w:val="GvdeMetni"/>
      </w:pPr>
    </w:p>
    <w:p w14:paraId="3BB8AECF" w14:textId="32323BF0" w:rsidR="00214020" w:rsidRPr="000E3004" w:rsidRDefault="00214020" w:rsidP="001849EE">
      <w:pPr>
        <w:pStyle w:val="Balk1"/>
      </w:pPr>
      <w:r w:rsidRPr="000E3004">
        <w:t xml:space="preserve">7.2. Öğrencilerin ders dışı etkinlikler yapmalarına olanak veren, sosyal ve kültürel gereksinimlerini karşılayan, mesleki faaliyetlere ortam yaratarak, mesleki gelişimlerini destekleyen ve öğrenci-öğretim </w:t>
      </w:r>
      <w:r w:rsidRPr="000E3004">
        <w:rPr>
          <w:spacing w:val="-6"/>
        </w:rPr>
        <w:t>üyesi</w:t>
      </w:r>
      <w:r w:rsidRPr="000E3004">
        <w:rPr>
          <w:spacing w:val="-11"/>
        </w:rPr>
        <w:t xml:space="preserve"> </w:t>
      </w:r>
      <w:r w:rsidRPr="000E3004">
        <w:rPr>
          <w:spacing w:val="-6"/>
        </w:rPr>
        <w:t>ilişkilerini</w:t>
      </w:r>
      <w:r w:rsidRPr="000E3004">
        <w:rPr>
          <w:spacing w:val="-11"/>
        </w:rPr>
        <w:t xml:space="preserve"> </w:t>
      </w:r>
      <w:r w:rsidRPr="000E3004">
        <w:rPr>
          <w:spacing w:val="-6"/>
        </w:rPr>
        <w:t>canlandıran</w:t>
      </w:r>
      <w:r w:rsidRPr="000E3004">
        <w:rPr>
          <w:spacing w:val="-13"/>
        </w:rPr>
        <w:t xml:space="preserve"> </w:t>
      </w:r>
      <w:r w:rsidRPr="000E3004">
        <w:rPr>
          <w:spacing w:val="-6"/>
        </w:rPr>
        <w:t>uygun</w:t>
      </w:r>
      <w:r w:rsidRPr="000E3004">
        <w:rPr>
          <w:spacing w:val="-13"/>
        </w:rPr>
        <w:t xml:space="preserve"> </w:t>
      </w:r>
      <w:r w:rsidRPr="000E3004">
        <w:rPr>
          <w:spacing w:val="-6"/>
        </w:rPr>
        <w:t>altyapı</w:t>
      </w:r>
      <w:r w:rsidRPr="000E3004">
        <w:rPr>
          <w:spacing w:val="-11"/>
        </w:rPr>
        <w:t xml:space="preserve"> </w:t>
      </w:r>
      <w:r w:rsidRPr="000E3004">
        <w:rPr>
          <w:spacing w:val="-6"/>
        </w:rPr>
        <w:t>mevcut</w:t>
      </w:r>
      <w:r w:rsidRPr="000E3004">
        <w:rPr>
          <w:spacing w:val="-11"/>
        </w:rPr>
        <w:t xml:space="preserve"> </w:t>
      </w:r>
      <w:r w:rsidRPr="000E3004">
        <w:rPr>
          <w:spacing w:val="-6"/>
        </w:rPr>
        <w:t>olmalıdır.</w:t>
      </w:r>
    </w:p>
    <w:p w14:paraId="32E62DFE" w14:textId="77777777" w:rsidR="00CE1369" w:rsidRDefault="00CE1369" w:rsidP="00CE1369">
      <w:pPr>
        <w:keepNext w:val="0"/>
        <w:spacing w:before="100" w:beforeAutospacing="1" w:after="100" w:afterAutospacing="1" w:line="240" w:lineRule="auto"/>
        <w:ind w:firstLine="0"/>
      </w:pPr>
      <w:r>
        <w:t xml:space="preserve">Gümüşhane Üniversitesi İnşaat Mühendisliği Bölümü, öğrencilerin yalnızca akademik değil, aynı zamanda </w:t>
      </w:r>
      <w:r>
        <w:rPr>
          <w:rStyle w:val="Gl"/>
        </w:rPr>
        <w:t>sosyal, kültürel ve mesleki gelişimlerine katkı sunacak</w:t>
      </w:r>
      <w:r>
        <w:t xml:space="preserve"> ortam ve olanaklara sahiptir. Bölüm, öğrencilerin aktif katılımını destekleyecek altyapıyı geliştirerek hem bireysel hem de toplumsal sorumluluk bilinci gelişmiş mühendisler yetiştirmeyi hedeflemektedir.</w:t>
      </w:r>
    </w:p>
    <w:p w14:paraId="437F40DD" w14:textId="77777777" w:rsidR="00CE1369" w:rsidRPr="00CE1369" w:rsidRDefault="00CE1369" w:rsidP="00CE1369">
      <w:pPr>
        <w:pStyle w:val="Balk4"/>
        <w:rPr>
          <w:color w:val="auto"/>
        </w:rPr>
      </w:pPr>
      <w:r w:rsidRPr="00CE1369">
        <w:rPr>
          <w:rStyle w:val="Gl"/>
          <w:b w:val="0"/>
          <w:bCs w:val="0"/>
          <w:color w:val="auto"/>
        </w:rPr>
        <w:t>1. Sosyal ve Kültürel Etkinlik Alanları</w:t>
      </w:r>
    </w:p>
    <w:p w14:paraId="03E84517" w14:textId="77777777" w:rsidR="00CE1369" w:rsidRDefault="00CE1369" w:rsidP="00D46D65">
      <w:pPr>
        <w:keepNext w:val="0"/>
        <w:numPr>
          <w:ilvl w:val="0"/>
          <w:numId w:val="15"/>
        </w:numPr>
        <w:spacing w:before="100" w:beforeAutospacing="1" w:after="100" w:afterAutospacing="1" w:line="240" w:lineRule="auto"/>
      </w:pPr>
      <w:r>
        <w:t xml:space="preserve">Üniversite yerleşkesinde </w:t>
      </w:r>
      <w:r>
        <w:rPr>
          <w:rStyle w:val="Gl"/>
        </w:rPr>
        <w:t>öğrenci kulüpleri, kültürel etkinlik salonları, spor salonları, açık spor alanları (basketbol, voleybol, futbol sahaları)</w:t>
      </w:r>
      <w:r>
        <w:t xml:space="preserve"> ve yürüyüş parkurları yer almakta; öğrenciler bu alanlarda çeşitli sosyal faaliyetlerde bulunmaktadır.</w:t>
      </w:r>
    </w:p>
    <w:p w14:paraId="00AF3EED" w14:textId="77777777" w:rsidR="00CE1369" w:rsidRDefault="00CE1369" w:rsidP="00D46D65">
      <w:pPr>
        <w:keepNext w:val="0"/>
        <w:numPr>
          <w:ilvl w:val="0"/>
          <w:numId w:val="15"/>
        </w:numPr>
        <w:spacing w:before="100" w:beforeAutospacing="1" w:after="100" w:afterAutospacing="1" w:line="240" w:lineRule="auto"/>
      </w:pPr>
      <w:r>
        <w:rPr>
          <w:rStyle w:val="Gl"/>
        </w:rPr>
        <w:t>Kültür ve Kongre Merkezi</w:t>
      </w:r>
      <w:r>
        <w:t>, seminerler, konferanslar, tiyatro ve müzik gibi etkinlikler için kullanılmakta ve bölüm etkinliklerine de ev sahipliği yapmaktadır.</w:t>
      </w:r>
    </w:p>
    <w:p w14:paraId="5E0DCD15" w14:textId="77777777" w:rsidR="00CE1369" w:rsidRDefault="00CE1369" w:rsidP="00D46D65">
      <w:pPr>
        <w:keepNext w:val="0"/>
        <w:numPr>
          <w:ilvl w:val="0"/>
          <w:numId w:val="15"/>
        </w:numPr>
        <w:spacing w:before="100" w:beforeAutospacing="1" w:after="100" w:afterAutospacing="1" w:line="240" w:lineRule="auto"/>
      </w:pPr>
      <w:r>
        <w:rPr>
          <w:rStyle w:val="Gl"/>
        </w:rPr>
        <w:lastRenderedPageBreak/>
        <w:t>Kafeterya ve yemekhane alanları</w:t>
      </w:r>
      <w:r>
        <w:t>, öğrenci-öğretim elemanı iletişimini destekleyen sosyal paylaşım alanları sunmaktadır.</w:t>
      </w:r>
    </w:p>
    <w:p w14:paraId="5281874E" w14:textId="77777777" w:rsidR="00CE1369" w:rsidRPr="00CE1369" w:rsidRDefault="00CE1369" w:rsidP="00CE1369">
      <w:pPr>
        <w:pStyle w:val="Balk4"/>
        <w:rPr>
          <w:color w:val="auto"/>
        </w:rPr>
      </w:pPr>
      <w:r w:rsidRPr="00CE1369">
        <w:rPr>
          <w:rStyle w:val="Gl"/>
          <w:b w:val="0"/>
          <w:bCs w:val="0"/>
          <w:color w:val="auto"/>
        </w:rPr>
        <w:t>2. Mesleki Faaliyetlere Yönelik Ortamlar</w:t>
      </w:r>
    </w:p>
    <w:p w14:paraId="4E30971F" w14:textId="77777777" w:rsidR="00CE1369" w:rsidRDefault="00CE1369" w:rsidP="00D46D65">
      <w:pPr>
        <w:keepNext w:val="0"/>
        <w:numPr>
          <w:ilvl w:val="0"/>
          <w:numId w:val="16"/>
        </w:numPr>
        <w:spacing w:before="100" w:beforeAutospacing="1" w:after="100" w:afterAutospacing="1" w:line="240" w:lineRule="auto"/>
      </w:pPr>
      <w:r>
        <w:rPr>
          <w:rStyle w:val="Gl"/>
        </w:rPr>
        <w:t>İnşaat Topluluğu (öğrenci kulübü)</w:t>
      </w:r>
      <w:r>
        <w:t xml:space="preserve"> aracılığıyla teknik geziler, seminerler, mühendislik günü gibi etkinlikler düzenlenmekte ve öğrencilere </w:t>
      </w:r>
      <w:proofErr w:type="spellStart"/>
      <w:r>
        <w:t>sektörel</w:t>
      </w:r>
      <w:proofErr w:type="spellEnd"/>
      <w:r>
        <w:t xml:space="preserve"> temaslar kurma fırsatı verilmektedir.</w:t>
      </w:r>
    </w:p>
    <w:p w14:paraId="78D5A75C" w14:textId="77777777" w:rsidR="00CE1369" w:rsidRDefault="00CE1369" w:rsidP="00D46D65">
      <w:pPr>
        <w:keepNext w:val="0"/>
        <w:numPr>
          <w:ilvl w:val="0"/>
          <w:numId w:val="16"/>
        </w:numPr>
        <w:spacing w:before="100" w:beforeAutospacing="1" w:after="100" w:afterAutospacing="1" w:line="240" w:lineRule="auto"/>
      </w:pPr>
      <w:r>
        <w:rPr>
          <w:rStyle w:val="Gl"/>
        </w:rPr>
        <w:t>Bilgisayar laboratuvarları</w:t>
      </w:r>
      <w:r>
        <w:t>, ders dışı dönemlerde de öğrencilerin teknik proje ve araştırma çalışmalarına açıktır.</w:t>
      </w:r>
    </w:p>
    <w:p w14:paraId="378272C0" w14:textId="77777777" w:rsidR="00CE1369" w:rsidRPr="00637A97" w:rsidRDefault="00CE1369" w:rsidP="00CE1369">
      <w:pPr>
        <w:pStyle w:val="Balk4"/>
        <w:rPr>
          <w:color w:val="auto"/>
        </w:rPr>
      </w:pPr>
      <w:r w:rsidRPr="00637A97">
        <w:rPr>
          <w:rStyle w:val="Gl"/>
          <w:b w:val="0"/>
          <w:bCs w:val="0"/>
          <w:color w:val="auto"/>
        </w:rPr>
        <w:t>3. Öğrenci-Öğretim Elemanı Etkileşimi</w:t>
      </w:r>
    </w:p>
    <w:p w14:paraId="2279132F" w14:textId="77777777" w:rsidR="00CE1369" w:rsidRDefault="00CE1369" w:rsidP="00D46D65">
      <w:pPr>
        <w:keepNext w:val="0"/>
        <w:numPr>
          <w:ilvl w:val="0"/>
          <w:numId w:val="17"/>
        </w:numPr>
        <w:spacing w:before="100" w:beforeAutospacing="1" w:after="100" w:afterAutospacing="1" w:line="240" w:lineRule="auto"/>
      </w:pPr>
      <w:r>
        <w:t xml:space="preserve">Akademik danışmanlık sistemi aktif şekilde işletilmekte, öğrenciler belirli </w:t>
      </w:r>
      <w:proofErr w:type="gramStart"/>
      <w:r>
        <w:t>periyotlarla</w:t>
      </w:r>
      <w:proofErr w:type="gramEnd"/>
      <w:r>
        <w:t xml:space="preserve"> danışmanları ile görüşmeler gerçekleştirmektedir.</w:t>
      </w:r>
    </w:p>
    <w:p w14:paraId="19E1A6FA" w14:textId="77777777" w:rsidR="00CE1369" w:rsidRDefault="00CE1369" w:rsidP="00D46D65">
      <w:pPr>
        <w:keepNext w:val="0"/>
        <w:numPr>
          <w:ilvl w:val="0"/>
          <w:numId w:val="17"/>
        </w:numPr>
        <w:spacing w:before="100" w:beforeAutospacing="1" w:after="100" w:afterAutospacing="1" w:line="240" w:lineRule="auto"/>
      </w:pPr>
      <w:r>
        <w:t xml:space="preserve">Ortak sosyal alanlar ve bölümde düzenlenen etkinlikler sayesinde </w:t>
      </w:r>
      <w:r>
        <w:rPr>
          <w:rStyle w:val="Gl"/>
        </w:rPr>
        <w:t>akademik personel ile öğrenciler arasında daha güçlü iletişim</w:t>
      </w:r>
      <w:r>
        <w:t xml:space="preserve"> kurulmasına imkân tanınmaktadır.</w:t>
      </w:r>
    </w:p>
    <w:p w14:paraId="00CF8171" w14:textId="77777777" w:rsidR="00CE1369" w:rsidRPr="00637A97" w:rsidRDefault="00CE1369" w:rsidP="00CE1369">
      <w:pPr>
        <w:pStyle w:val="Balk4"/>
        <w:rPr>
          <w:color w:val="auto"/>
        </w:rPr>
      </w:pPr>
      <w:r w:rsidRPr="00637A97">
        <w:rPr>
          <w:rStyle w:val="Gl"/>
          <w:b w:val="0"/>
          <w:bCs w:val="0"/>
          <w:color w:val="auto"/>
        </w:rPr>
        <w:t>4. Erişilebilirlik ve Katılım</w:t>
      </w:r>
    </w:p>
    <w:p w14:paraId="33A57D81" w14:textId="77777777" w:rsidR="00CE1369" w:rsidRDefault="00CE1369" w:rsidP="00D46D65">
      <w:pPr>
        <w:keepNext w:val="0"/>
        <w:numPr>
          <w:ilvl w:val="0"/>
          <w:numId w:val="18"/>
        </w:numPr>
        <w:spacing w:before="100" w:beforeAutospacing="1" w:after="100" w:afterAutospacing="1" w:line="240" w:lineRule="auto"/>
      </w:pPr>
      <w:r>
        <w:t xml:space="preserve">Sosyal ve kültürel etkinliklere erişim tüm öğrencilere açıktır; bölüm öğrencilerinin bu olanaklardan </w:t>
      </w:r>
      <w:r>
        <w:rPr>
          <w:rStyle w:val="Gl"/>
        </w:rPr>
        <w:t>aktif olarak faydalandıkları</w:t>
      </w:r>
      <w:r>
        <w:t xml:space="preserve"> gözlemlenmektedir.</w:t>
      </w:r>
    </w:p>
    <w:p w14:paraId="6ECC9335" w14:textId="77777777" w:rsidR="00CE1369" w:rsidRDefault="00CE1369" w:rsidP="00D46D65">
      <w:pPr>
        <w:keepNext w:val="0"/>
        <w:numPr>
          <w:ilvl w:val="0"/>
          <w:numId w:val="18"/>
        </w:numPr>
        <w:spacing w:before="100" w:beforeAutospacing="1" w:after="100" w:afterAutospacing="1" w:line="240" w:lineRule="auto"/>
      </w:pPr>
      <w:r>
        <w:t xml:space="preserve">Mezunlar ve sektörden konuşmacılar davet edilerek bölüm öğrencileriyle etkileşim kurulması sağlanmakta, böylece öğrencilerin mesleki </w:t>
      </w:r>
      <w:proofErr w:type="gramStart"/>
      <w:r>
        <w:t>vizyonları</w:t>
      </w:r>
      <w:proofErr w:type="gramEnd"/>
      <w:r>
        <w:t xml:space="preserve"> genişletilmektedir.</w:t>
      </w:r>
    </w:p>
    <w:p w14:paraId="5EDA34B0" w14:textId="77777777" w:rsidR="007A7D0E" w:rsidRDefault="007A7D0E" w:rsidP="00CE1369">
      <w:pPr>
        <w:pStyle w:val="GvdeMetni"/>
      </w:pPr>
    </w:p>
    <w:p w14:paraId="2C1524BF" w14:textId="77777777" w:rsidR="007A7D0E" w:rsidRDefault="007A7D0E" w:rsidP="00CE1369">
      <w:pPr>
        <w:pStyle w:val="GvdeMetni"/>
      </w:pPr>
    </w:p>
    <w:p w14:paraId="74C4E815" w14:textId="77777777" w:rsidR="007A7D0E" w:rsidRDefault="007A7D0E" w:rsidP="007A7D0E">
      <w:pPr>
        <w:pStyle w:val="GvdeMetni"/>
        <w:rPr>
          <w:b/>
          <w:i/>
          <w:u w:val="single"/>
        </w:rPr>
      </w:pPr>
      <w:r w:rsidRPr="005648F4">
        <w:rPr>
          <w:b/>
          <w:i/>
          <w:u w:val="single"/>
        </w:rPr>
        <w:t>Kanıtlar</w:t>
      </w:r>
    </w:p>
    <w:p w14:paraId="63D23B37"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Öğrenci kulüpleri etkinlik raporları (İnşaat Topluluğu vb.)</w:t>
      </w:r>
    </w:p>
    <w:p w14:paraId="1336A219"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Teknik gezi ve seminer fotoğrafları, afişleri ve katılım listeleri</w:t>
      </w:r>
    </w:p>
    <w:p w14:paraId="31F548E3"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Sosyal tesislerin tanıtım belgeleri (spor alanları, kültür merkezi vb.)</w:t>
      </w:r>
    </w:p>
    <w:p w14:paraId="29FA01F6"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Danışmanlık faaliyet raporları</w:t>
      </w:r>
    </w:p>
    <w:p w14:paraId="7729F781"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Öğrenci memnuniyet anketleri (ders dışı etkinlikler hakkındaki bölümler)</w:t>
      </w:r>
    </w:p>
    <w:p w14:paraId="20091876"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TÜBİTAK ve üniversite destekli öğrenci proje listeleri</w:t>
      </w:r>
    </w:p>
    <w:p w14:paraId="32E2976B" w14:textId="026250DC" w:rsidR="007A7D0E" w:rsidRDefault="0054535D" w:rsidP="00637A97">
      <w:pPr>
        <w:pStyle w:val="GvdeMetni"/>
      </w:pPr>
      <w:hyperlink r:id="rId99" w:history="1">
        <w:r w:rsidR="001B3FE1" w:rsidRPr="00DD59BD">
          <w:rPr>
            <w:rStyle w:val="Kpr"/>
          </w:rPr>
          <w:t>https://sks.gumushane.edu.tr/tr/</w:t>
        </w:r>
      </w:hyperlink>
      <w:r w:rsidR="001B3FE1">
        <w:t xml:space="preserve"> </w:t>
      </w:r>
    </w:p>
    <w:p w14:paraId="10C4C9F0" w14:textId="61A7C447" w:rsidR="001B3FE1" w:rsidRDefault="0054535D" w:rsidP="00637A97">
      <w:pPr>
        <w:pStyle w:val="GvdeMetni"/>
      </w:pPr>
      <w:hyperlink r:id="rId100" w:history="1">
        <w:r w:rsidR="001B3FE1" w:rsidRPr="00DD59BD">
          <w:rPr>
            <w:rStyle w:val="Kpr"/>
          </w:rPr>
          <w:t>https://tto.gumushane.edu.tr/tr/duyuru/%C3%BCniversite-%C3%B6%C4%9Frencilerimizin-projeleri-t%C3%BCbitak-taraf%C4%B1ndan-desteklenmeye-hak-kazand%C4%B1-1/</w:t>
        </w:r>
      </w:hyperlink>
      <w:r w:rsidR="001B3FE1">
        <w:t xml:space="preserve"> </w:t>
      </w:r>
    </w:p>
    <w:p w14:paraId="24734258" w14:textId="77777777" w:rsidR="007A7D0E" w:rsidRDefault="007A7D0E" w:rsidP="00637A97">
      <w:pPr>
        <w:pStyle w:val="GvdeMetni"/>
      </w:pPr>
    </w:p>
    <w:p w14:paraId="1502B9AF" w14:textId="39D7BCD0" w:rsidR="00214020" w:rsidRPr="000E3004" w:rsidRDefault="00214020" w:rsidP="001849EE">
      <w:pPr>
        <w:pStyle w:val="Balk1"/>
      </w:pPr>
      <w:r w:rsidRPr="000E3004">
        <w:lastRenderedPageBreak/>
        <w:t>7.3. 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yeterli düzeyde olmalıdır.</w:t>
      </w:r>
    </w:p>
    <w:p w14:paraId="63639237" w14:textId="58490B96" w:rsidR="0093797A" w:rsidRDefault="0093797A" w:rsidP="001B3FE1">
      <w:pPr>
        <w:keepNext w:val="0"/>
        <w:spacing w:before="100" w:beforeAutospacing="1" w:after="100" w:afterAutospacing="1" w:line="240" w:lineRule="auto"/>
        <w:ind w:firstLine="0"/>
      </w:pPr>
      <w:r>
        <w:t xml:space="preserve">İnşaat Mühendisliği Bölümü, öğrencilerinin mühendislik uygulamalarında gereksinim duyacakları </w:t>
      </w:r>
      <w:r>
        <w:rPr>
          <w:rStyle w:val="Gl"/>
        </w:rPr>
        <w:t>araçları ve bilgi teknolojilerini</w:t>
      </w:r>
      <w:r>
        <w:t xml:space="preserve"> etkin bir şekilde kullanmalarını sağlayacak altyapıyı</w:t>
      </w:r>
      <w:r w:rsidR="001B3FE1">
        <w:t xml:space="preserve"> nispeten</w:t>
      </w:r>
      <w:r>
        <w:t xml:space="preserve"> sunmaktadır. </w:t>
      </w:r>
      <w:r w:rsidR="001B3FE1">
        <w:t xml:space="preserve">Fakat çağdaş ve modern araçlar konusunda eksikliklerimiz vardır. Mevcut donanımların güncellenmeye, eksik olan araç ve gereçlerin ise tamamlanmaya ihtiyacı vardır. </w:t>
      </w:r>
      <w:r>
        <w:t>Bölümdeki eğitim-öğretim faaliyetleri, öğrencilerin hem teorik bilgilerini uygulamaya dökebilecekleri hem de mühendislik problemlerine çözümler geliştirebilecekleri araçlarla desteklenmektedir.</w:t>
      </w:r>
      <w:r w:rsidR="001B3FE1">
        <w:t xml:space="preserve"> </w:t>
      </w:r>
    </w:p>
    <w:p w14:paraId="7DED220A" w14:textId="7C1F4FE5" w:rsidR="0093797A" w:rsidRPr="0093797A" w:rsidRDefault="001B3FE1" w:rsidP="0093797A">
      <w:pPr>
        <w:pStyle w:val="Balk4"/>
        <w:rPr>
          <w:color w:val="auto"/>
        </w:rPr>
      </w:pPr>
      <w:r>
        <w:rPr>
          <w:rStyle w:val="Gl"/>
          <w:b w:val="0"/>
          <w:bCs w:val="0"/>
          <w:color w:val="auto"/>
        </w:rPr>
        <w:t xml:space="preserve"> </w:t>
      </w:r>
      <w:r w:rsidR="0093797A" w:rsidRPr="0093797A">
        <w:rPr>
          <w:rStyle w:val="Gl"/>
          <w:b w:val="0"/>
          <w:bCs w:val="0"/>
          <w:color w:val="auto"/>
        </w:rPr>
        <w:t>1. Bilgisayar Laboratuvarları ve Yazılımlar</w:t>
      </w:r>
    </w:p>
    <w:p w14:paraId="0D3FE694" w14:textId="1B436F00" w:rsidR="0093797A" w:rsidRDefault="0093797A" w:rsidP="00D46D65">
      <w:pPr>
        <w:keepNext w:val="0"/>
        <w:numPr>
          <w:ilvl w:val="0"/>
          <w:numId w:val="19"/>
        </w:numPr>
        <w:spacing w:before="100" w:beforeAutospacing="1" w:after="100" w:afterAutospacing="1" w:line="240" w:lineRule="auto"/>
      </w:pPr>
      <w:r>
        <w:t xml:space="preserve">Bölüm bünyesinde yer alan </w:t>
      </w:r>
      <w:r w:rsidR="00463DD1">
        <w:rPr>
          <w:rStyle w:val="Gl"/>
        </w:rPr>
        <w:t>bilgisayar laboratuvar</w:t>
      </w:r>
      <w:r>
        <w:rPr>
          <w:rStyle w:val="Gl"/>
        </w:rPr>
        <w:t>ı</w:t>
      </w:r>
      <w:r>
        <w:t xml:space="preserve">, öğrenci ve öğretim elemanlarının kullanımına açıktır. </w:t>
      </w:r>
      <w:r w:rsidR="001B3FE1">
        <w:t xml:space="preserve">Fakat </w:t>
      </w:r>
      <w:r w:rsidR="00463DD1">
        <w:t>d</w:t>
      </w:r>
      <w:r>
        <w:t>onanım altyapısı</w:t>
      </w:r>
      <w:r w:rsidR="001B3FE1">
        <w:t>nın</w:t>
      </w:r>
      <w:r>
        <w:t xml:space="preserve"> </w:t>
      </w:r>
      <w:r w:rsidR="00463DD1">
        <w:t>güncellenmeye ihtiyacı vardır.</w:t>
      </w:r>
    </w:p>
    <w:p w14:paraId="677D6280" w14:textId="6C8AEDEA" w:rsidR="0093797A" w:rsidRDefault="008A7094" w:rsidP="00D46D65">
      <w:pPr>
        <w:keepNext w:val="0"/>
        <w:numPr>
          <w:ilvl w:val="0"/>
          <w:numId w:val="19"/>
        </w:numPr>
        <w:spacing w:before="100" w:beforeAutospacing="1" w:after="100" w:afterAutospacing="1" w:line="240" w:lineRule="auto"/>
      </w:pPr>
      <w:r w:rsidRPr="008A7094">
        <w:t>Öğrencilerimiz, sektörde yaygın olarak kullanılan birçok mühendislik yazılımını eğitimlerinde aktif bir şekilde kullanmaktadır. Ancak bu programların büyük bir kısmı öğrenci lisansıyla sunulduğu için sınırlı çözüm olanakları sunmaktadır. Bu nedenle, güncel lisanslara ve bu programları etkin bir şekilde çalıştırabilecek yüksek donanımlı bilgisayarlara ve iş istasyonlarına ihtiyaç duyulmaktadır.</w:t>
      </w:r>
      <w:r>
        <w:t xml:space="preserve"> </w:t>
      </w:r>
      <w:r w:rsidR="0093797A">
        <w:t>Bunlar arasında:</w:t>
      </w:r>
    </w:p>
    <w:p w14:paraId="5038C52E" w14:textId="17437C50" w:rsidR="0093797A" w:rsidRDefault="0093797A" w:rsidP="00D46D65">
      <w:pPr>
        <w:keepNext w:val="0"/>
        <w:numPr>
          <w:ilvl w:val="1"/>
          <w:numId w:val="19"/>
        </w:numPr>
        <w:spacing w:before="100" w:beforeAutospacing="1" w:after="100" w:afterAutospacing="1" w:line="240" w:lineRule="auto"/>
      </w:pPr>
      <w:r>
        <w:rPr>
          <w:rStyle w:val="Gl"/>
        </w:rPr>
        <w:t>Yapı analiz ve tasarım:</w:t>
      </w:r>
      <w:r w:rsidR="0017058B">
        <w:rPr>
          <w:rStyle w:val="Gl"/>
        </w:rPr>
        <w:t xml:space="preserve"> </w:t>
      </w:r>
      <w:r w:rsidR="0017058B" w:rsidRPr="0017058B">
        <w:rPr>
          <w:rStyle w:val="Gl"/>
          <w:b w:val="0"/>
        </w:rPr>
        <w:t>ANSYS</w:t>
      </w:r>
      <w:r w:rsidR="0017058B">
        <w:rPr>
          <w:rStyle w:val="Gl"/>
        </w:rPr>
        <w:t>,</w:t>
      </w:r>
      <w:r w:rsidR="0017058B">
        <w:t xml:space="preserve"> SAP2000</w:t>
      </w:r>
      <w:r w:rsidR="00463DD1">
        <w:t>, İDE</w:t>
      </w:r>
      <w:r>
        <w:t>CAD</w:t>
      </w:r>
    </w:p>
    <w:p w14:paraId="2CF15924" w14:textId="48DA1261" w:rsidR="0093797A" w:rsidRDefault="0093797A" w:rsidP="00D46D65">
      <w:pPr>
        <w:keepNext w:val="0"/>
        <w:numPr>
          <w:ilvl w:val="1"/>
          <w:numId w:val="19"/>
        </w:numPr>
        <w:spacing w:before="100" w:beforeAutospacing="1" w:after="100" w:afterAutospacing="1" w:line="240" w:lineRule="auto"/>
      </w:pPr>
      <w:r>
        <w:rPr>
          <w:rStyle w:val="Gl"/>
        </w:rPr>
        <w:t>CAD yazılımları:</w:t>
      </w:r>
      <w:r>
        <w:t xml:space="preserve"> </w:t>
      </w:r>
      <w:proofErr w:type="spellStart"/>
      <w:r>
        <w:t>AutoCAD</w:t>
      </w:r>
      <w:proofErr w:type="spellEnd"/>
      <w:r>
        <w:t xml:space="preserve">, </w:t>
      </w:r>
      <w:r w:rsidR="0017058B">
        <w:t>SOLIDWORKS</w:t>
      </w:r>
    </w:p>
    <w:p w14:paraId="41F59557" w14:textId="29CDEBC1" w:rsidR="0093797A" w:rsidRDefault="0093797A" w:rsidP="00D46D65">
      <w:pPr>
        <w:keepNext w:val="0"/>
        <w:numPr>
          <w:ilvl w:val="1"/>
          <w:numId w:val="19"/>
        </w:numPr>
        <w:spacing w:before="100" w:beforeAutospacing="1" w:after="100" w:afterAutospacing="1" w:line="240" w:lineRule="auto"/>
      </w:pPr>
      <w:r>
        <w:rPr>
          <w:rStyle w:val="Gl"/>
        </w:rPr>
        <w:t>Hidrolik-hidrolik modelleme:</w:t>
      </w:r>
      <w:r>
        <w:t xml:space="preserve"> HEC-RAS, </w:t>
      </w:r>
      <w:r w:rsidR="0017058B">
        <w:t>FLUENT, FLOW3D</w:t>
      </w:r>
    </w:p>
    <w:p w14:paraId="056F0D97" w14:textId="77777777" w:rsidR="0093797A" w:rsidRDefault="0093797A" w:rsidP="00D46D65">
      <w:pPr>
        <w:keepNext w:val="0"/>
        <w:numPr>
          <w:ilvl w:val="1"/>
          <w:numId w:val="19"/>
        </w:numPr>
        <w:spacing w:before="100" w:beforeAutospacing="1" w:after="100" w:afterAutospacing="1" w:line="240" w:lineRule="auto"/>
      </w:pPr>
      <w:r>
        <w:rPr>
          <w:rStyle w:val="Gl"/>
        </w:rPr>
        <w:t>Zemin mühendisliği:</w:t>
      </w:r>
      <w:r>
        <w:t xml:space="preserve"> PLAXIS</w:t>
      </w:r>
    </w:p>
    <w:p w14:paraId="10690B50" w14:textId="77777777" w:rsidR="0093797A" w:rsidRDefault="0093797A" w:rsidP="00D46D65">
      <w:pPr>
        <w:keepNext w:val="0"/>
        <w:numPr>
          <w:ilvl w:val="1"/>
          <w:numId w:val="19"/>
        </w:numPr>
        <w:spacing w:before="100" w:beforeAutospacing="1" w:after="100" w:afterAutospacing="1" w:line="240" w:lineRule="auto"/>
      </w:pPr>
      <w:r>
        <w:rPr>
          <w:rStyle w:val="Gl"/>
        </w:rPr>
        <w:t>Coğrafi bilgi sistemleri:</w:t>
      </w:r>
      <w:r>
        <w:t xml:space="preserve"> </w:t>
      </w:r>
      <w:proofErr w:type="spellStart"/>
      <w:r>
        <w:t>NetCAD</w:t>
      </w:r>
      <w:proofErr w:type="spellEnd"/>
    </w:p>
    <w:p w14:paraId="28E3AB0B" w14:textId="262F7E5A" w:rsidR="0093797A" w:rsidRDefault="0093797A" w:rsidP="00D46D65">
      <w:pPr>
        <w:keepNext w:val="0"/>
        <w:numPr>
          <w:ilvl w:val="1"/>
          <w:numId w:val="19"/>
        </w:numPr>
        <w:spacing w:before="100" w:beforeAutospacing="1" w:after="100" w:afterAutospacing="1" w:line="240" w:lineRule="auto"/>
      </w:pPr>
      <w:r>
        <w:rPr>
          <w:rStyle w:val="Gl"/>
        </w:rPr>
        <w:t>Proje yönetimi:</w:t>
      </w:r>
      <w:r>
        <w:t xml:space="preserve"> MS Project,</w:t>
      </w:r>
    </w:p>
    <w:p w14:paraId="5AA770C9" w14:textId="77777777" w:rsidR="0093797A" w:rsidRPr="0017058B" w:rsidRDefault="0093797A" w:rsidP="0093797A">
      <w:pPr>
        <w:pStyle w:val="Balk4"/>
        <w:rPr>
          <w:color w:val="auto"/>
        </w:rPr>
      </w:pPr>
      <w:r w:rsidRPr="0017058B">
        <w:rPr>
          <w:rStyle w:val="Gl"/>
          <w:b w:val="0"/>
          <w:bCs w:val="0"/>
          <w:color w:val="auto"/>
        </w:rPr>
        <w:t>2. Enformatik Altyapı ve Erişim</w:t>
      </w:r>
    </w:p>
    <w:p w14:paraId="649EAD21" w14:textId="77777777" w:rsidR="0093797A" w:rsidRDefault="0093797A" w:rsidP="00D46D65">
      <w:pPr>
        <w:keepNext w:val="0"/>
        <w:numPr>
          <w:ilvl w:val="0"/>
          <w:numId w:val="20"/>
        </w:numPr>
        <w:spacing w:before="100" w:beforeAutospacing="1" w:after="100" w:afterAutospacing="1" w:line="240" w:lineRule="auto"/>
      </w:pPr>
      <w:r>
        <w:t>Tüm bölüm birimlerinde kablosuz internet erişimi mevcuttur. Öğrenciler, dizüstü bilgisayarları ile üniversite ağından faydalanabilmektedir.</w:t>
      </w:r>
    </w:p>
    <w:p w14:paraId="3664AA39" w14:textId="3E422C2B" w:rsidR="0093797A" w:rsidRDefault="0093797A" w:rsidP="00D46D65">
      <w:pPr>
        <w:keepNext w:val="0"/>
        <w:numPr>
          <w:ilvl w:val="0"/>
          <w:numId w:val="20"/>
        </w:numPr>
        <w:spacing w:before="100" w:beforeAutospacing="1" w:after="100" w:afterAutospacing="1" w:line="240" w:lineRule="auto"/>
      </w:pPr>
      <w:r>
        <w:t xml:space="preserve">Üniversitenin </w:t>
      </w:r>
      <w:r w:rsidR="008A7094">
        <w:rPr>
          <w:rStyle w:val="Gl"/>
        </w:rPr>
        <w:t>DB</w:t>
      </w:r>
      <w:r>
        <w:rPr>
          <w:rStyle w:val="Gl"/>
        </w:rPr>
        <w:t>S (</w:t>
      </w:r>
      <w:r w:rsidR="008A7094">
        <w:rPr>
          <w:rStyle w:val="Gl"/>
        </w:rPr>
        <w:t>Ders Bilgi</w:t>
      </w:r>
      <w:r>
        <w:rPr>
          <w:rStyle w:val="Gl"/>
        </w:rPr>
        <w:t xml:space="preserve"> Sistemi)</w:t>
      </w:r>
      <w:r>
        <w:t xml:space="preserve"> üzerinden ders içeriklerine, ödevlere, sınavlara ve materyallere erişim mümkündür.</w:t>
      </w:r>
    </w:p>
    <w:p w14:paraId="4EE32160" w14:textId="331D7D04" w:rsidR="0093797A" w:rsidRDefault="008A7094" w:rsidP="00D46D65">
      <w:pPr>
        <w:keepNext w:val="0"/>
        <w:numPr>
          <w:ilvl w:val="0"/>
          <w:numId w:val="20"/>
        </w:numPr>
        <w:spacing w:before="100" w:beforeAutospacing="1" w:after="100" w:afterAutospacing="1" w:line="240" w:lineRule="auto"/>
      </w:pPr>
      <w:r>
        <w:t xml:space="preserve">Öğrencilere e-posta </w:t>
      </w:r>
      <w:r w:rsidR="0093797A">
        <w:t>hizmetleri sağlanmaktadır.</w:t>
      </w:r>
    </w:p>
    <w:p w14:paraId="7A844374" w14:textId="77777777" w:rsidR="0093797A" w:rsidRPr="008A7094" w:rsidRDefault="0093797A" w:rsidP="0093797A">
      <w:pPr>
        <w:pStyle w:val="Balk4"/>
        <w:rPr>
          <w:color w:val="auto"/>
        </w:rPr>
      </w:pPr>
      <w:r w:rsidRPr="008A7094">
        <w:rPr>
          <w:rStyle w:val="Gl"/>
          <w:b w:val="0"/>
          <w:bCs w:val="0"/>
          <w:color w:val="auto"/>
        </w:rPr>
        <w:t>3. Uygulamalı Eğitimle Entegrasyon</w:t>
      </w:r>
    </w:p>
    <w:p w14:paraId="3F1CA257" w14:textId="77777777" w:rsidR="0093797A" w:rsidRDefault="0093797A" w:rsidP="00D46D65">
      <w:pPr>
        <w:keepNext w:val="0"/>
        <w:numPr>
          <w:ilvl w:val="0"/>
          <w:numId w:val="21"/>
        </w:numPr>
        <w:spacing w:before="100" w:beforeAutospacing="1" w:after="100" w:afterAutospacing="1" w:line="240" w:lineRule="auto"/>
      </w:pPr>
      <w:r>
        <w:t xml:space="preserve">Bitirme projelerinde ve proje </w:t>
      </w:r>
      <w:proofErr w:type="gramStart"/>
      <w:r>
        <w:t>bazlı</w:t>
      </w:r>
      <w:proofErr w:type="gramEnd"/>
      <w:r>
        <w:t xml:space="preserve"> derslerde, öğrenciler bu yazılımları aktif biçimde kullanmakta ve gerçek dünya problemlerine mühendislik çözümleri üretmektedir.</w:t>
      </w:r>
    </w:p>
    <w:p w14:paraId="488CBE58" w14:textId="725A789B" w:rsidR="0093797A" w:rsidRDefault="0093797A" w:rsidP="00D46D65">
      <w:pPr>
        <w:keepNext w:val="0"/>
        <w:numPr>
          <w:ilvl w:val="0"/>
          <w:numId w:val="21"/>
        </w:numPr>
        <w:spacing w:before="100" w:beforeAutospacing="1" w:after="100" w:afterAutospacing="1" w:line="240" w:lineRule="auto"/>
      </w:pPr>
      <w:r>
        <w:t xml:space="preserve">Uygulama derslerinin (ör. Betonarme, </w:t>
      </w:r>
      <w:r w:rsidR="008A7094">
        <w:t>Hidrolik, Ulaştırma, Zemin Mekaniği</w:t>
      </w:r>
      <w:r>
        <w:t>) laboratuvar ve yazılım destekli işlenmesi sağlanarak, teorik bilgiler modern mühendislik araçları ile pekiştirilmektedir.</w:t>
      </w:r>
    </w:p>
    <w:p w14:paraId="4E48E977" w14:textId="77777777" w:rsidR="007A7D0E" w:rsidRDefault="007A7D0E" w:rsidP="0093797A">
      <w:pPr>
        <w:pStyle w:val="GvdeMetni"/>
      </w:pPr>
    </w:p>
    <w:p w14:paraId="248D128F" w14:textId="77777777" w:rsidR="007A7D0E" w:rsidRDefault="007A7D0E" w:rsidP="0093797A">
      <w:pPr>
        <w:pStyle w:val="GvdeMetni"/>
      </w:pPr>
    </w:p>
    <w:p w14:paraId="153A03EC" w14:textId="77777777" w:rsidR="007A7D0E" w:rsidRDefault="007A7D0E" w:rsidP="007A7D0E">
      <w:pPr>
        <w:pStyle w:val="GvdeMetni"/>
        <w:rPr>
          <w:b/>
          <w:i/>
          <w:u w:val="single"/>
        </w:rPr>
      </w:pPr>
      <w:r w:rsidRPr="005648F4">
        <w:rPr>
          <w:b/>
          <w:i/>
          <w:u w:val="single"/>
        </w:rPr>
        <w:t>Kanıtlar</w:t>
      </w:r>
    </w:p>
    <w:p w14:paraId="2EE75D25" w14:textId="3FF10576"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Bilgisayar laboratuvarı </w:t>
      </w:r>
      <w:proofErr w:type="gramStart"/>
      <w:r w:rsidRPr="008A7094">
        <w:rPr>
          <w:rFonts w:eastAsia="Times New Roman" w:cs="Times New Roman"/>
          <w:szCs w:val="24"/>
          <w:lang w:eastAsia="tr-TR"/>
        </w:rPr>
        <w:t>envanteri</w:t>
      </w:r>
      <w:proofErr w:type="gramEnd"/>
      <w:r w:rsidRPr="008A7094">
        <w:rPr>
          <w:rFonts w:eastAsia="Times New Roman" w:cs="Times New Roman"/>
          <w:szCs w:val="24"/>
          <w:lang w:eastAsia="tr-TR"/>
        </w:rPr>
        <w:t xml:space="preserve"> ve cihaz özellikleri</w:t>
      </w:r>
    </w:p>
    <w:p w14:paraId="1C6B615A" w14:textId="2D5B6FE2"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lastRenderedPageBreak/>
        <w:t>30 adet bilgisayar (yazılım ve donanım güncellemesine ihtiyaç var)</w:t>
      </w:r>
    </w:p>
    <w:p w14:paraId="5E61BDCE" w14:textId="77777777"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Yazılım lisans listeleri ve kullanıcı kılavuzları </w:t>
      </w:r>
    </w:p>
    <w:p w14:paraId="7CED1434" w14:textId="3999594A"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proofErr w:type="spellStart"/>
      <w:r>
        <w:rPr>
          <w:rFonts w:eastAsia="Times New Roman" w:cs="Times New Roman"/>
          <w:szCs w:val="24"/>
          <w:lang w:eastAsia="tr-TR"/>
        </w:rPr>
        <w:t>Ansys</w:t>
      </w:r>
      <w:proofErr w:type="spellEnd"/>
      <w:r>
        <w:rPr>
          <w:rFonts w:eastAsia="Times New Roman" w:cs="Times New Roman"/>
          <w:szCs w:val="24"/>
          <w:lang w:eastAsia="tr-TR"/>
        </w:rPr>
        <w:t xml:space="preserve">, </w:t>
      </w:r>
      <w:proofErr w:type="spellStart"/>
      <w:r>
        <w:rPr>
          <w:rFonts w:eastAsia="Times New Roman" w:cs="Times New Roman"/>
          <w:szCs w:val="24"/>
          <w:lang w:eastAsia="tr-TR"/>
        </w:rPr>
        <w:t>Plaxis</w:t>
      </w:r>
      <w:proofErr w:type="spellEnd"/>
      <w:r>
        <w:rPr>
          <w:rFonts w:eastAsia="Times New Roman" w:cs="Times New Roman"/>
          <w:szCs w:val="24"/>
          <w:lang w:eastAsia="tr-TR"/>
        </w:rPr>
        <w:t xml:space="preserve">, </w:t>
      </w:r>
      <w:proofErr w:type="spellStart"/>
      <w:proofErr w:type="gramStart"/>
      <w:r>
        <w:rPr>
          <w:rFonts w:eastAsia="Times New Roman" w:cs="Times New Roman"/>
          <w:szCs w:val="24"/>
          <w:lang w:eastAsia="tr-TR"/>
        </w:rPr>
        <w:t>Autocad</w:t>
      </w:r>
      <w:proofErr w:type="spellEnd"/>
      <w:r>
        <w:rPr>
          <w:rFonts w:eastAsia="Times New Roman" w:cs="Times New Roman"/>
          <w:szCs w:val="24"/>
          <w:lang w:eastAsia="tr-TR"/>
        </w:rPr>
        <w:t xml:space="preserve"> , </w:t>
      </w:r>
      <w:proofErr w:type="spellStart"/>
      <w:r>
        <w:rPr>
          <w:rFonts w:eastAsia="Times New Roman" w:cs="Times New Roman"/>
          <w:szCs w:val="24"/>
          <w:lang w:eastAsia="tr-TR"/>
        </w:rPr>
        <w:t>Fluent</w:t>
      </w:r>
      <w:proofErr w:type="spellEnd"/>
      <w:proofErr w:type="gramEnd"/>
      <w:r>
        <w:rPr>
          <w:rFonts w:eastAsia="Times New Roman" w:cs="Times New Roman"/>
          <w:szCs w:val="24"/>
          <w:lang w:eastAsia="tr-TR"/>
        </w:rPr>
        <w:t xml:space="preserve">, </w:t>
      </w:r>
      <w:proofErr w:type="spellStart"/>
      <w:r>
        <w:rPr>
          <w:rFonts w:eastAsia="Times New Roman" w:cs="Times New Roman"/>
          <w:szCs w:val="24"/>
          <w:lang w:eastAsia="tr-TR"/>
        </w:rPr>
        <w:t>İdecad</w:t>
      </w:r>
      <w:proofErr w:type="spellEnd"/>
    </w:p>
    <w:p w14:paraId="2E2D0A56" w14:textId="4B032E92"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Ders izlencelerinde yer alan yazılım kullanımı içerikleri</w:t>
      </w:r>
    </w:p>
    <w:p w14:paraId="541E63D7" w14:textId="1A89B4B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t>DBS</w:t>
      </w:r>
    </w:p>
    <w:p w14:paraId="10F255A5" w14:textId="070D01AB"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Bitirme projeleri örnekleri (kullanılan yazılım bilgisi ile birlikte)</w:t>
      </w:r>
    </w:p>
    <w:p w14:paraId="1905BEFC" w14:textId="0A07AAC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t>Bölüm arşivi</w:t>
      </w:r>
    </w:p>
    <w:p w14:paraId="3BCC4A99"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Öğrenci memnuniyet anketleri (teknoloji ve yazılım altyapısına yönelik kısımlar)</w:t>
      </w:r>
    </w:p>
    <w:p w14:paraId="27569724" w14:textId="79F6AB0D"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Pr>
          <w:rFonts w:eastAsia="Times New Roman" w:cs="Times New Roman"/>
          <w:szCs w:val="24"/>
          <w:lang w:eastAsia="tr-TR"/>
        </w:rPr>
        <w:t xml:space="preserve">  DBS</w:t>
      </w:r>
      <w:r w:rsidRPr="008A7094">
        <w:rPr>
          <w:rFonts w:eastAsia="Times New Roman" w:cs="Times New Roman"/>
          <w:szCs w:val="24"/>
          <w:lang w:eastAsia="tr-TR"/>
        </w:rPr>
        <w:t xml:space="preserve"> sistemine ait kullanım verileri ve erişim kayıtları</w:t>
      </w:r>
    </w:p>
    <w:p w14:paraId="51CEDFBB" w14:textId="598544ED" w:rsidR="007A7D0E" w:rsidRDefault="008A7094" w:rsidP="008A7094">
      <w:pPr>
        <w:pStyle w:val="GvdeMetni"/>
      </w:pPr>
      <w:r>
        <w:t>DBS</w:t>
      </w:r>
    </w:p>
    <w:p w14:paraId="610B1927" w14:textId="77777777" w:rsidR="007A7D0E" w:rsidRDefault="007A7D0E" w:rsidP="008A7094">
      <w:pPr>
        <w:pStyle w:val="GvdeMetni"/>
      </w:pPr>
    </w:p>
    <w:p w14:paraId="43079709" w14:textId="77777777" w:rsidR="007A7D0E" w:rsidRDefault="007A7D0E" w:rsidP="008A7094">
      <w:pPr>
        <w:pStyle w:val="GvdeMetni"/>
      </w:pPr>
    </w:p>
    <w:p w14:paraId="491EB2A0" w14:textId="01D0D1A7" w:rsidR="00214020" w:rsidRPr="000E3004" w:rsidRDefault="00214020" w:rsidP="001849EE">
      <w:pPr>
        <w:pStyle w:val="Balk1"/>
      </w:pPr>
      <w:r w:rsidRPr="000E3004">
        <w:t>7.4. Öğrencilere sunulan kütüphane olanakları eğitim amaçlarına ve program çıktılarına ulaşmak için yeterli</w:t>
      </w:r>
      <w:r w:rsidRPr="000E3004">
        <w:rPr>
          <w:spacing w:val="-15"/>
        </w:rPr>
        <w:t xml:space="preserve"> </w:t>
      </w:r>
      <w:r w:rsidRPr="000E3004">
        <w:t>düzeyde</w:t>
      </w:r>
      <w:r w:rsidRPr="000E3004">
        <w:rPr>
          <w:spacing w:val="-15"/>
        </w:rPr>
        <w:t xml:space="preserve"> </w:t>
      </w:r>
      <w:r w:rsidRPr="000E3004">
        <w:t>olmalıdır.</w:t>
      </w:r>
    </w:p>
    <w:p w14:paraId="52C5B2F3" w14:textId="77777777" w:rsidR="008A7094" w:rsidRDefault="008A7094" w:rsidP="008A7094">
      <w:pPr>
        <w:keepNext w:val="0"/>
        <w:spacing w:before="100" w:beforeAutospacing="1" w:after="100" w:afterAutospacing="1" w:line="240" w:lineRule="auto"/>
        <w:ind w:firstLine="0"/>
      </w:pPr>
      <w:r>
        <w:t xml:space="preserve">Gümüşhane Üniversitesi Merkez Kütüphanesi, İnşaat Mühendisliği programının eğitim amaçlarına ve program çıktılarının kazanımına hizmet edecek biçimde </w:t>
      </w:r>
      <w:r>
        <w:rPr>
          <w:rStyle w:val="Gl"/>
        </w:rPr>
        <w:t>güncel, erişilebilir ve çeşitli kaynaklarla donatılmıştır</w:t>
      </w:r>
      <w:r>
        <w:t>. Kütüphane olanakları, öğrencilerin akademik araştırmalarını desteklemekte, mühendislik alanındaki gelişmeleri takip etmelerini sağlamaktadır.</w:t>
      </w:r>
    </w:p>
    <w:p w14:paraId="056EFF81" w14:textId="77777777" w:rsidR="008A7094" w:rsidRPr="008A7094" w:rsidRDefault="008A7094" w:rsidP="008A7094">
      <w:pPr>
        <w:pStyle w:val="Balk4"/>
        <w:rPr>
          <w:color w:val="auto"/>
        </w:rPr>
      </w:pPr>
      <w:r w:rsidRPr="008A7094">
        <w:rPr>
          <w:rStyle w:val="Gl"/>
          <w:b w:val="0"/>
          <w:bCs w:val="0"/>
          <w:color w:val="auto"/>
        </w:rPr>
        <w:t>1. Basılı ve Elektronik Kaynaklar</w:t>
      </w:r>
    </w:p>
    <w:p w14:paraId="0E4CA892" w14:textId="77777777" w:rsidR="008A7094" w:rsidRDefault="008A7094" w:rsidP="00D46D65">
      <w:pPr>
        <w:keepNext w:val="0"/>
        <w:numPr>
          <w:ilvl w:val="0"/>
          <w:numId w:val="24"/>
        </w:numPr>
        <w:spacing w:before="100" w:beforeAutospacing="1" w:after="100" w:afterAutospacing="1" w:line="240" w:lineRule="auto"/>
      </w:pPr>
      <w:r>
        <w:t xml:space="preserve">Kütüphane koleksiyonunda, </w:t>
      </w:r>
      <w:r>
        <w:rPr>
          <w:rStyle w:val="Gl"/>
        </w:rPr>
        <w:t>inşaat mühendisliği alanında temel ve ileri düzey ders kitapları</w:t>
      </w:r>
      <w:r>
        <w:t>, mühendislik matematiği, yapı mekaniği, zemin mekaniği, akışkanlar mekaniği, betonarme, çelik yapılar gibi derslerle ilişkili çok sayıda kaynak yer almaktadır.</w:t>
      </w:r>
    </w:p>
    <w:p w14:paraId="2DEB9F10" w14:textId="77777777" w:rsidR="008A7094" w:rsidRDefault="008A7094" w:rsidP="00D46D65">
      <w:pPr>
        <w:keepNext w:val="0"/>
        <w:numPr>
          <w:ilvl w:val="0"/>
          <w:numId w:val="24"/>
        </w:numPr>
        <w:spacing w:before="100" w:beforeAutospacing="1" w:after="100" w:afterAutospacing="1" w:line="240" w:lineRule="auto"/>
      </w:pPr>
      <w:r>
        <w:t xml:space="preserve">Güncel </w:t>
      </w:r>
      <w:r>
        <w:rPr>
          <w:rStyle w:val="Gl"/>
        </w:rPr>
        <w:t>yönetmelikler, standartlar ve teknik raporlar</w:t>
      </w:r>
      <w:r>
        <w:t>, özellikle bitirme projeleri ve uygulamalı derslerde kullanılan kaynaklar arasındadır.</w:t>
      </w:r>
    </w:p>
    <w:p w14:paraId="4342013A" w14:textId="77777777" w:rsidR="008A7094" w:rsidRDefault="008A7094" w:rsidP="00D46D65">
      <w:pPr>
        <w:keepNext w:val="0"/>
        <w:numPr>
          <w:ilvl w:val="0"/>
          <w:numId w:val="24"/>
        </w:numPr>
        <w:spacing w:before="100" w:beforeAutospacing="1" w:after="100" w:afterAutospacing="1" w:line="240" w:lineRule="auto"/>
      </w:pPr>
      <w:r>
        <w:t xml:space="preserve">Üniversite, </w:t>
      </w:r>
      <w:r>
        <w:rPr>
          <w:rStyle w:val="Gl"/>
        </w:rPr>
        <w:t xml:space="preserve">ULAKBİM, YÖK Ulusal Tez Merkezi, </w:t>
      </w:r>
      <w:proofErr w:type="spellStart"/>
      <w:r>
        <w:rPr>
          <w:rStyle w:val="Gl"/>
        </w:rPr>
        <w:t>EBSCOhost</w:t>
      </w:r>
      <w:proofErr w:type="spellEnd"/>
      <w:r>
        <w:rPr>
          <w:rStyle w:val="Gl"/>
        </w:rPr>
        <w:t xml:space="preserve">, </w:t>
      </w:r>
      <w:proofErr w:type="spellStart"/>
      <w:r>
        <w:rPr>
          <w:rStyle w:val="Gl"/>
        </w:rPr>
        <w:t>ProQuest</w:t>
      </w:r>
      <w:proofErr w:type="spellEnd"/>
      <w:r>
        <w:rPr>
          <w:rStyle w:val="Gl"/>
        </w:rPr>
        <w:t xml:space="preserve">, </w:t>
      </w:r>
      <w:proofErr w:type="spellStart"/>
      <w:r>
        <w:rPr>
          <w:rStyle w:val="Gl"/>
        </w:rPr>
        <w:t>ScienceDirect</w:t>
      </w:r>
      <w:proofErr w:type="spellEnd"/>
      <w:r>
        <w:rPr>
          <w:rStyle w:val="Gl"/>
        </w:rPr>
        <w:t xml:space="preserve">, </w:t>
      </w:r>
      <w:proofErr w:type="spellStart"/>
      <w:r>
        <w:rPr>
          <w:rStyle w:val="Gl"/>
        </w:rPr>
        <w:t>SpringerLink</w:t>
      </w:r>
      <w:proofErr w:type="spellEnd"/>
      <w:r>
        <w:t xml:space="preserve"> gibi çok sayıda ulusal ve uluslararası </w:t>
      </w:r>
      <w:proofErr w:type="spellStart"/>
      <w:r>
        <w:rPr>
          <w:rStyle w:val="Gl"/>
        </w:rPr>
        <w:t>veritabanına</w:t>
      </w:r>
      <w:proofErr w:type="spellEnd"/>
      <w:r>
        <w:rPr>
          <w:rStyle w:val="Gl"/>
        </w:rPr>
        <w:t xml:space="preserve"> abonelik</w:t>
      </w:r>
      <w:r>
        <w:t xml:space="preserve"> sağlamaktadır.</w:t>
      </w:r>
    </w:p>
    <w:p w14:paraId="5635F4CC" w14:textId="77777777" w:rsidR="008A7094" w:rsidRDefault="008A7094" w:rsidP="00D46D65">
      <w:pPr>
        <w:keepNext w:val="0"/>
        <w:numPr>
          <w:ilvl w:val="0"/>
          <w:numId w:val="24"/>
        </w:numPr>
        <w:spacing w:before="100" w:beforeAutospacing="1" w:after="100" w:afterAutospacing="1" w:line="240" w:lineRule="auto"/>
      </w:pPr>
      <w:r>
        <w:t xml:space="preserve">Öğrenciler ve öğretim üyeleri, bu kaynaklara üniversite ağı üzerinden ya da </w:t>
      </w:r>
      <w:r>
        <w:rPr>
          <w:rStyle w:val="Gl"/>
        </w:rPr>
        <w:t>uzaktan erişim (</w:t>
      </w:r>
      <w:proofErr w:type="spellStart"/>
      <w:r>
        <w:rPr>
          <w:rStyle w:val="Gl"/>
        </w:rPr>
        <w:t>proxy</w:t>
      </w:r>
      <w:proofErr w:type="spellEnd"/>
      <w:r>
        <w:rPr>
          <w:rStyle w:val="Gl"/>
        </w:rPr>
        <w:t>/VPN)</w:t>
      </w:r>
      <w:r>
        <w:t xml:space="preserve"> ile ulaşabilmektedir.</w:t>
      </w:r>
    </w:p>
    <w:p w14:paraId="6EFD1112" w14:textId="77777777" w:rsidR="008A7094" w:rsidRPr="008A7094" w:rsidRDefault="008A7094" w:rsidP="008A7094">
      <w:pPr>
        <w:pStyle w:val="Balk4"/>
        <w:rPr>
          <w:color w:val="auto"/>
        </w:rPr>
      </w:pPr>
      <w:r w:rsidRPr="008A7094">
        <w:rPr>
          <w:rStyle w:val="Gl"/>
          <w:b w:val="0"/>
          <w:bCs w:val="0"/>
          <w:color w:val="auto"/>
        </w:rPr>
        <w:t>2. Fiziksel ve Dijital Ortamlar</w:t>
      </w:r>
    </w:p>
    <w:p w14:paraId="7D84CD02" w14:textId="77777777" w:rsidR="008A7094" w:rsidRDefault="008A7094" w:rsidP="00D46D65">
      <w:pPr>
        <w:keepNext w:val="0"/>
        <w:numPr>
          <w:ilvl w:val="0"/>
          <w:numId w:val="25"/>
        </w:numPr>
        <w:spacing w:before="100" w:beforeAutospacing="1" w:after="100" w:afterAutospacing="1" w:line="240" w:lineRule="auto"/>
      </w:pPr>
      <w:r>
        <w:t xml:space="preserve">Kütüphane binası, öğrencilerin bireysel veya grup hâlinde çalışabilecekleri </w:t>
      </w:r>
      <w:r>
        <w:rPr>
          <w:rStyle w:val="Gl"/>
        </w:rPr>
        <w:t>sessiz okuma salonları, grup çalışma odaları ve bilgisayar donanımlı alanlara</w:t>
      </w:r>
      <w:r>
        <w:t xml:space="preserve"> sahiptir.</w:t>
      </w:r>
    </w:p>
    <w:p w14:paraId="6AB9AE19" w14:textId="77777777" w:rsidR="008A7094" w:rsidRDefault="008A7094" w:rsidP="00D46D65">
      <w:pPr>
        <w:keepNext w:val="0"/>
        <w:numPr>
          <w:ilvl w:val="0"/>
          <w:numId w:val="25"/>
        </w:numPr>
        <w:spacing w:before="100" w:beforeAutospacing="1" w:after="100" w:afterAutospacing="1" w:line="240" w:lineRule="auto"/>
      </w:pPr>
      <w:r>
        <w:t xml:space="preserve">Haftanın yedi günü açık olan kütüphane, sınav dönemlerinde </w:t>
      </w:r>
      <w:r>
        <w:rPr>
          <w:rStyle w:val="Gl"/>
        </w:rPr>
        <w:t>24 saat hizmet verecek şekilde genişletilmiş mesai</w:t>
      </w:r>
      <w:r>
        <w:t xml:space="preserve"> uygulamaktadır.</w:t>
      </w:r>
    </w:p>
    <w:p w14:paraId="7058F655" w14:textId="77777777" w:rsidR="008A7094" w:rsidRDefault="008A7094" w:rsidP="00D46D65">
      <w:pPr>
        <w:keepNext w:val="0"/>
        <w:numPr>
          <w:ilvl w:val="0"/>
          <w:numId w:val="25"/>
        </w:numPr>
        <w:spacing w:before="100" w:beforeAutospacing="1" w:after="100" w:afterAutospacing="1" w:line="240" w:lineRule="auto"/>
      </w:pPr>
      <w:r>
        <w:t xml:space="preserve">Üniversite kütüphanesinin web </w:t>
      </w:r>
      <w:proofErr w:type="spellStart"/>
      <w:r>
        <w:t>arayüzü</w:t>
      </w:r>
      <w:proofErr w:type="spellEnd"/>
      <w:r>
        <w:t xml:space="preserve"> üzerinden kaynak tarama, kitap ayırtma, uzaktan e-kitap okuma ve kullanıcı işlemleri yapılabilmektedir.</w:t>
      </w:r>
    </w:p>
    <w:p w14:paraId="169C778B" w14:textId="77777777" w:rsidR="007A7D0E" w:rsidRDefault="007A7D0E" w:rsidP="008A7094">
      <w:pPr>
        <w:pStyle w:val="GvdeMetni"/>
      </w:pPr>
    </w:p>
    <w:p w14:paraId="0268AABB" w14:textId="77777777" w:rsidR="007A7D0E" w:rsidRDefault="007A7D0E" w:rsidP="008A7094">
      <w:pPr>
        <w:pStyle w:val="GvdeMetni"/>
      </w:pPr>
    </w:p>
    <w:p w14:paraId="7DF33A42" w14:textId="77777777" w:rsidR="007A7D0E" w:rsidRDefault="007A7D0E" w:rsidP="007A7D0E">
      <w:pPr>
        <w:pStyle w:val="GvdeMetni"/>
        <w:rPr>
          <w:b/>
          <w:i/>
          <w:u w:val="single"/>
        </w:rPr>
      </w:pPr>
      <w:r w:rsidRPr="005648F4">
        <w:rPr>
          <w:b/>
          <w:i/>
          <w:u w:val="single"/>
        </w:rPr>
        <w:t>Kanıtlar</w:t>
      </w:r>
    </w:p>
    <w:p w14:paraId="03C83FED" w14:textId="77777777" w:rsidR="007A7D0E" w:rsidRDefault="007A7D0E" w:rsidP="008A7094">
      <w:pPr>
        <w:pStyle w:val="GvdeMetni"/>
      </w:pPr>
    </w:p>
    <w:p w14:paraId="6C5C7E3B"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koleksiyon </w:t>
      </w:r>
      <w:proofErr w:type="gramStart"/>
      <w:r w:rsidRPr="008A7094">
        <w:rPr>
          <w:rFonts w:eastAsia="Times New Roman" w:cs="Times New Roman"/>
          <w:szCs w:val="24"/>
          <w:lang w:eastAsia="tr-TR"/>
        </w:rPr>
        <w:t>envanteri</w:t>
      </w:r>
      <w:proofErr w:type="gramEnd"/>
      <w:r w:rsidRPr="008A7094">
        <w:rPr>
          <w:rFonts w:eastAsia="Times New Roman" w:cs="Times New Roman"/>
          <w:szCs w:val="24"/>
          <w:lang w:eastAsia="tr-TR"/>
        </w:rPr>
        <w:t xml:space="preserve"> ve mühendislik kitap listesi</w:t>
      </w:r>
    </w:p>
    <w:p w14:paraId="336398C4"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Abone olunan veri tabanı listesi ve erişim bilgileri</w:t>
      </w:r>
    </w:p>
    <w:p w14:paraId="0EE87072"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kullanım istatistikleri (öğrenci/akademisyen </w:t>
      </w:r>
      <w:proofErr w:type="gramStart"/>
      <w:r w:rsidRPr="008A7094">
        <w:rPr>
          <w:rFonts w:eastAsia="Times New Roman" w:cs="Times New Roman"/>
          <w:szCs w:val="24"/>
          <w:lang w:eastAsia="tr-TR"/>
        </w:rPr>
        <w:t>bazlı</w:t>
      </w:r>
      <w:proofErr w:type="gramEnd"/>
      <w:r w:rsidRPr="008A7094">
        <w:rPr>
          <w:rFonts w:eastAsia="Times New Roman" w:cs="Times New Roman"/>
          <w:szCs w:val="24"/>
          <w:lang w:eastAsia="tr-TR"/>
        </w:rPr>
        <w:t>)</w:t>
      </w:r>
    </w:p>
    <w:p w14:paraId="062E85B5"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çalışma saatleri ve erişim politikası belgeleri</w:t>
      </w:r>
    </w:p>
    <w:p w14:paraId="41CC1E63"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Oryantasyon sunumları ve katılım listeleri</w:t>
      </w:r>
    </w:p>
    <w:p w14:paraId="4EB68731"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Bitirme tezlerinde kullanılan kaynaklara ilişkin örnek sayfalar</w:t>
      </w:r>
    </w:p>
    <w:p w14:paraId="74814418" w14:textId="13A33D3C" w:rsidR="007A7D0E" w:rsidRDefault="0054535D" w:rsidP="008A7094">
      <w:pPr>
        <w:pStyle w:val="GvdeMetni"/>
      </w:pPr>
      <w:hyperlink r:id="rId101" w:history="1">
        <w:r w:rsidR="008A7094" w:rsidRPr="00DD59BD">
          <w:rPr>
            <w:rStyle w:val="Kpr"/>
          </w:rPr>
          <w:t>https://kutuphane.gumushane.edu.tr/tr/</w:t>
        </w:r>
      </w:hyperlink>
      <w:r w:rsidR="008A7094">
        <w:t xml:space="preserve"> </w:t>
      </w:r>
    </w:p>
    <w:p w14:paraId="0B740BBE" w14:textId="77777777" w:rsidR="007A7D0E" w:rsidRDefault="007A7D0E" w:rsidP="008A7094">
      <w:pPr>
        <w:pStyle w:val="GvdeMetni"/>
      </w:pPr>
    </w:p>
    <w:p w14:paraId="6129E4E3" w14:textId="1E1E4CC6" w:rsidR="00214020" w:rsidRPr="000E3004" w:rsidRDefault="00214020" w:rsidP="001849EE">
      <w:pPr>
        <w:pStyle w:val="Balk1"/>
      </w:pPr>
      <w:r w:rsidRPr="000E3004">
        <w:t>7.5. Öğretim</w:t>
      </w:r>
      <w:r w:rsidRPr="000E3004">
        <w:rPr>
          <w:spacing w:val="2"/>
        </w:rPr>
        <w:t xml:space="preserve"> </w:t>
      </w:r>
      <w:r w:rsidRPr="000E3004">
        <w:t>ortamında</w:t>
      </w:r>
      <w:r w:rsidRPr="000E3004">
        <w:rPr>
          <w:spacing w:val="1"/>
        </w:rPr>
        <w:t xml:space="preserve"> </w:t>
      </w:r>
      <w:r w:rsidRPr="000E3004">
        <w:t>ve</w:t>
      </w:r>
      <w:r w:rsidRPr="000E3004">
        <w:rPr>
          <w:spacing w:val="1"/>
        </w:rPr>
        <w:t xml:space="preserve"> </w:t>
      </w:r>
      <w:r w:rsidRPr="000E3004">
        <w:t>öğrenci</w:t>
      </w:r>
      <w:r w:rsidRPr="000E3004">
        <w:rPr>
          <w:spacing w:val="8"/>
        </w:rPr>
        <w:t xml:space="preserve"> </w:t>
      </w:r>
      <w:r w:rsidRPr="000E3004">
        <w:t>laboratuvarlarında</w:t>
      </w:r>
      <w:r w:rsidRPr="000E3004">
        <w:rPr>
          <w:spacing w:val="1"/>
        </w:rPr>
        <w:t xml:space="preserve"> </w:t>
      </w:r>
      <w:r w:rsidRPr="000E3004">
        <w:t>gerekli</w:t>
      </w:r>
      <w:r w:rsidRPr="000E3004">
        <w:rPr>
          <w:spacing w:val="8"/>
        </w:rPr>
        <w:t xml:space="preserve"> </w:t>
      </w:r>
      <w:r w:rsidRPr="000E3004">
        <w:t>güvenlik</w:t>
      </w:r>
      <w:r w:rsidRPr="000E3004">
        <w:rPr>
          <w:spacing w:val="-1"/>
        </w:rPr>
        <w:t xml:space="preserve"> </w:t>
      </w:r>
      <w:r w:rsidRPr="000E3004">
        <w:t>önlemleri</w:t>
      </w:r>
      <w:r w:rsidRPr="000E3004">
        <w:rPr>
          <w:spacing w:val="8"/>
        </w:rPr>
        <w:t xml:space="preserve"> </w:t>
      </w:r>
      <w:r w:rsidRPr="000E3004">
        <w:t>alınmış</w:t>
      </w:r>
      <w:r w:rsidRPr="000E3004">
        <w:rPr>
          <w:spacing w:val="4"/>
        </w:rPr>
        <w:t xml:space="preserve"> </w:t>
      </w:r>
      <w:r w:rsidRPr="000E3004">
        <w:t>olmalıdır.</w:t>
      </w:r>
    </w:p>
    <w:p w14:paraId="4E4645C9" w14:textId="2E1632EC" w:rsidR="003450A8" w:rsidRDefault="003450A8" w:rsidP="003450A8">
      <w:pPr>
        <w:keepNext w:val="0"/>
        <w:spacing w:before="100" w:beforeAutospacing="1" w:after="100" w:afterAutospacing="1" w:line="240" w:lineRule="auto"/>
        <w:ind w:firstLine="0"/>
      </w:pPr>
      <w:r>
        <w:t xml:space="preserve">İnşaat Mühendisliği Bölümü, öğrenci ve personelin güvenliğini ön planda tutarak eğitim-öğretim faaliyetlerinin yürütüldüğü tüm mekânlarda gerekli </w:t>
      </w:r>
      <w:r>
        <w:rPr>
          <w:rStyle w:val="Gl"/>
        </w:rPr>
        <w:t>iş sağlığı ve güvenliği</w:t>
      </w:r>
      <w:r>
        <w:t xml:space="preserve"> önlemlerini sistematik bir biçimde uygulamaktadır. Laboratuvarlar ve atölyelerde </w:t>
      </w:r>
      <w:r>
        <w:rPr>
          <w:rStyle w:val="Gl"/>
        </w:rPr>
        <w:t>fiziksel güvenlik</w:t>
      </w:r>
      <w:r>
        <w:t xml:space="preserve">, </w:t>
      </w:r>
      <w:r>
        <w:rPr>
          <w:rStyle w:val="Gl"/>
        </w:rPr>
        <w:t>acil durum hazırlıkları</w:t>
      </w:r>
      <w:r>
        <w:t xml:space="preserve"> ve </w:t>
      </w:r>
      <w:r>
        <w:rPr>
          <w:rStyle w:val="Gl"/>
        </w:rPr>
        <w:t>öğrenci bilgilendirme faaliyetleri</w:t>
      </w:r>
      <w:r>
        <w:t xml:space="preserve"> düzenli şekilde sürdürülmektedir. Fakat aşağıda belirtilen hususlarda bazı eksiklikler vardır.</w:t>
      </w:r>
    </w:p>
    <w:p w14:paraId="78F01120" w14:textId="77777777" w:rsidR="003450A8" w:rsidRPr="003450A8" w:rsidRDefault="003450A8" w:rsidP="003450A8">
      <w:pPr>
        <w:pStyle w:val="Balk4"/>
        <w:rPr>
          <w:color w:val="auto"/>
        </w:rPr>
      </w:pPr>
      <w:r w:rsidRPr="003450A8">
        <w:rPr>
          <w:rStyle w:val="Gl"/>
          <w:b w:val="0"/>
          <w:bCs w:val="0"/>
          <w:color w:val="auto"/>
        </w:rPr>
        <w:t>1. Fiziksel Güvenlik ve Donanım</w:t>
      </w:r>
    </w:p>
    <w:p w14:paraId="2CCDE20D" w14:textId="167524E9" w:rsidR="003450A8" w:rsidRDefault="003C3DFA" w:rsidP="00D46D65">
      <w:pPr>
        <w:keepNext w:val="0"/>
        <w:numPr>
          <w:ilvl w:val="0"/>
          <w:numId w:val="26"/>
        </w:numPr>
        <w:spacing w:before="100" w:beforeAutospacing="1" w:after="100" w:afterAutospacing="1" w:line="240" w:lineRule="auto"/>
      </w:pPr>
      <w:r>
        <w:t xml:space="preserve">Bölüm anabilim dalları için yeterli sayıda laboratuvar yoktur. Bütün cihazlar iki </w:t>
      </w:r>
      <w:proofErr w:type="gramStart"/>
      <w:r>
        <w:t>mekana</w:t>
      </w:r>
      <w:proofErr w:type="gramEnd"/>
      <w:r>
        <w:t xml:space="preserve"> toplanmıştır. </w:t>
      </w:r>
      <w:r w:rsidR="003450A8">
        <w:t xml:space="preserve">Deneysel çalışmalarda kullanılan </w:t>
      </w:r>
      <w:r w:rsidR="003450A8">
        <w:rPr>
          <w:rStyle w:val="Gl"/>
        </w:rPr>
        <w:t xml:space="preserve">mekanik cihazlar, numune alma </w:t>
      </w:r>
      <w:proofErr w:type="gramStart"/>
      <w:r w:rsidR="003450A8">
        <w:rPr>
          <w:rStyle w:val="Gl"/>
        </w:rPr>
        <w:t>ekipmanları</w:t>
      </w:r>
      <w:proofErr w:type="gramEnd"/>
      <w:r w:rsidR="003450A8">
        <w:rPr>
          <w:rStyle w:val="Gl"/>
        </w:rPr>
        <w:t>, kırma-basma makineleri, titreşimli tablalar</w:t>
      </w:r>
      <w:r w:rsidR="003450A8">
        <w:t xml:space="preserve"> gibi donanımların kaynak eksikliği nedeniyle periyodik olarak kontrolleri ve kalibrasyonları yapılamamaktadır. </w:t>
      </w:r>
    </w:p>
    <w:p w14:paraId="7165D613" w14:textId="10FD5614" w:rsidR="003450A8" w:rsidRDefault="003450A8" w:rsidP="00D46D65">
      <w:pPr>
        <w:keepNext w:val="0"/>
        <w:numPr>
          <w:ilvl w:val="0"/>
          <w:numId w:val="26"/>
        </w:numPr>
        <w:spacing w:before="100" w:beforeAutospacing="1" w:after="100" w:afterAutospacing="1" w:line="240" w:lineRule="auto"/>
      </w:pPr>
      <w:r>
        <w:rPr>
          <w:rStyle w:val="Gl"/>
        </w:rPr>
        <w:t xml:space="preserve">Acil durum </w:t>
      </w:r>
      <w:proofErr w:type="gramStart"/>
      <w:r>
        <w:rPr>
          <w:rStyle w:val="Gl"/>
        </w:rPr>
        <w:t>ekipmanları</w:t>
      </w:r>
      <w:proofErr w:type="gramEnd"/>
      <w:r>
        <w:t xml:space="preserve"> (yangın söndürücüler, ilk yardım çantaları, acil çıkış yönlendirmeleri) yetersizdir.</w:t>
      </w:r>
    </w:p>
    <w:p w14:paraId="6AD2906F" w14:textId="2E88E1FB" w:rsidR="003450A8" w:rsidRDefault="003450A8" w:rsidP="00D46D65">
      <w:pPr>
        <w:keepNext w:val="0"/>
        <w:numPr>
          <w:ilvl w:val="0"/>
          <w:numId w:val="26"/>
        </w:numPr>
        <w:spacing w:before="100" w:beforeAutospacing="1" w:after="100" w:afterAutospacing="1" w:line="240" w:lineRule="auto"/>
      </w:pPr>
      <w:r>
        <w:t xml:space="preserve">Laboratuvarlara girişte </w:t>
      </w:r>
      <w:r>
        <w:rPr>
          <w:rStyle w:val="Gl"/>
        </w:rPr>
        <w:t>koruyucu donanım kullanımı</w:t>
      </w:r>
      <w:r>
        <w:t xml:space="preserve"> (baret, gözlük, eldiven vb.) zorunludur. Fakat kişisel koruyucu </w:t>
      </w:r>
      <w:proofErr w:type="gramStart"/>
      <w:r>
        <w:t>ekipmanlar</w:t>
      </w:r>
      <w:proofErr w:type="gramEnd"/>
      <w:r>
        <w:t xml:space="preserve"> bölüm tarafından temin edilememektedir.</w:t>
      </w:r>
    </w:p>
    <w:p w14:paraId="2AFBE424" w14:textId="77777777" w:rsidR="003450A8" w:rsidRPr="003450A8" w:rsidRDefault="003450A8" w:rsidP="003450A8">
      <w:pPr>
        <w:pStyle w:val="Balk4"/>
        <w:rPr>
          <w:color w:val="auto"/>
        </w:rPr>
      </w:pPr>
      <w:r w:rsidRPr="003450A8">
        <w:rPr>
          <w:rStyle w:val="Gl"/>
          <w:b w:val="0"/>
          <w:bCs w:val="0"/>
          <w:color w:val="auto"/>
        </w:rPr>
        <w:t>2. Bilgilendirme ve Eğitim</w:t>
      </w:r>
    </w:p>
    <w:p w14:paraId="1C6C0F9F" w14:textId="77777777" w:rsidR="003450A8" w:rsidRDefault="003450A8" w:rsidP="00D46D65">
      <w:pPr>
        <w:keepNext w:val="0"/>
        <w:numPr>
          <w:ilvl w:val="0"/>
          <w:numId w:val="27"/>
        </w:numPr>
        <w:spacing w:before="100" w:beforeAutospacing="1" w:after="100" w:afterAutospacing="1" w:line="240" w:lineRule="auto"/>
      </w:pPr>
      <w:r>
        <w:t xml:space="preserve">Öğrencilere her dönem başında, özellikle laboratuvar derslerinden önce, </w:t>
      </w:r>
      <w:r>
        <w:rPr>
          <w:rStyle w:val="Gl"/>
        </w:rPr>
        <w:t>laboratuvar güvenliği eğitimi</w:t>
      </w:r>
      <w:r>
        <w:t xml:space="preserve"> verilmektedir.</w:t>
      </w:r>
    </w:p>
    <w:p w14:paraId="78A018BB" w14:textId="296E3B00" w:rsidR="003450A8" w:rsidRDefault="003450A8" w:rsidP="00D46D65">
      <w:pPr>
        <w:keepNext w:val="0"/>
        <w:numPr>
          <w:ilvl w:val="0"/>
          <w:numId w:val="27"/>
        </w:numPr>
        <w:spacing w:before="100" w:beforeAutospacing="1" w:after="100" w:afterAutospacing="1" w:line="240" w:lineRule="auto"/>
      </w:pPr>
      <w:r>
        <w:t xml:space="preserve">Cihaz ve sistemlerin üzerinde </w:t>
      </w:r>
      <w:r>
        <w:rPr>
          <w:rStyle w:val="Gl"/>
        </w:rPr>
        <w:t>uyarı levhaları</w:t>
      </w:r>
      <w:r>
        <w:t xml:space="preserve">, </w:t>
      </w:r>
      <w:r>
        <w:rPr>
          <w:rStyle w:val="Gl"/>
        </w:rPr>
        <w:t>kullanım yönergeleri</w:t>
      </w:r>
      <w:r>
        <w:t xml:space="preserve"> ve </w:t>
      </w:r>
      <w:r>
        <w:rPr>
          <w:rStyle w:val="Gl"/>
        </w:rPr>
        <w:t>risk bilgilendirme afişleri</w:t>
      </w:r>
      <w:r>
        <w:t xml:space="preserve"> </w:t>
      </w:r>
      <w:r w:rsidR="003C3DFA">
        <w:t xml:space="preserve">silinmiş eskimiş ve ya yırtılmıştır. </w:t>
      </w:r>
    </w:p>
    <w:p w14:paraId="30E1B333" w14:textId="77777777" w:rsidR="003450A8" w:rsidRDefault="003450A8" w:rsidP="00D46D65">
      <w:pPr>
        <w:keepNext w:val="0"/>
        <w:numPr>
          <w:ilvl w:val="0"/>
          <w:numId w:val="27"/>
        </w:numPr>
        <w:spacing w:before="100" w:beforeAutospacing="1" w:after="100" w:afterAutospacing="1" w:line="240" w:lineRule="auto"/>
      </w:pPr>
      <w:r>
        <w:t xml:space="preserve">Öğrenciler, güvenlik talimatlarını okuduklarına ve uymayı kabul ettiklerine dair bir </w:t>
      </w:r>
      <w:r>
        <w:rPr>
          <w:rStyle w:val="Gl"/>
        </w:rPr>
        <w:t>"laboratuvar güvenliği taahhütnamesi"</w:t>
      </w:r>
      <w:r>
        <w:t xml:space="preserve"> imzalarlar.</w:t>
      </w:r>
    </w:p>
    <w:p w14:paraId="5DA46957" w14:textId="77777777" w:rsidR="003450A8" w:rsidRPr="003450A8" w:rsidRDefault="003450A8" w:rsidP="003450A8">
      <w:pPr>
        <w:pStyle w:val="Balk4"/>
        <w:rPr>
          <w:color w:val="auto"/>
        </w:rPr>
      </w:pPr>
      <w:r w:rsidRPr="003450A8">
        <w:rPr>
          <w:rStyle w:val="Gl"/>
          <w:b w:val="0"/>
          <w:bCs w:val="0"/>
          <w:color w:val="auto"/>
        </w:rPr>
        <w:lastRenderedPageBreak/>
        <w:t>3. Gözetim ve Denetim Süreci</w:t>
      </w:r>
    </w:p>
    <w:p w14:paraId="076A2931" w14:textId="0B2E6563" w:rsidR="003450A8" w:rsidRDefault="003450A8" w:rsidP="00D46D65">
      <w:pPr>
        <w:keepNext w:val="0"/>
        <w:numPr>
          <w:ilvl w:val="0"/>
          <w:numId w:val="28"/>
        </w:numPr>
        <w:spacing w:before="100" w:beforeAutospacing="1" w:after="100" w:afterAutospacing="1" w:line="240" w:lineRule="auto"/>
      </w:pPr>
      <w:r>
        <w:t xml:space="preserve">Laboratuvar uygulamaları sırasında </w:t>
      </w:r>
      <w:r>
        <w:rPr>
          <w:rStyle w:val="Gl"/>
        </w:rPr>
        <w:t xml:space="preserve">görevli </w:t>
      </w:r>
      <w:r w:rsidR="003C3DFA">
        <w:rPr>
          <w:rStyle w:val="Gl"/>
        </w:rPr>
        <w:t xml:space="preserve">bir tekniker veya laboratuvar sorumlusu olmadığı için ilgili </w:t>
      </w:r>
      <w:r>
        <w:rPr>
          <w:rStyle w:val="Gl"/>
        </w:rPr>
        <w:t xml:space="preserve">öğretim </w:t>
      </w:r>
      <w:proofErr w:type="gramStart"/>
      <w:r>
        <w:rPr>
          <w:rStyle w:val="Gl"/>
        </w:rPr>
        <w:t xml:space="preserve">elemanları </w:t>
      </w:r>
      <w:r>
        <w:t xml:space="preserve"> öğrenci</w:t>
      </w:r>
      <w:proofErr w:type="gramEnd"/>
      <w:r>
        <w:t xml:space="preserve"> deneylerini gözetim altında yürütür.</w:t>
      </w:r>
    </w:p>
    <w:p w14:paraId="0EBAF693" w14:textId="56D29AD4" w:rsidR="003450A8" w:rsidRDefault="003450A8" w:rsidP="00D46D65">
      <w:pPr>
        <w:keepNext w:val="0"/>
        <w:numPr>
          <w:ilvl w:val="0"/>
          <w:numId w:val="28"/>
        </w:numPr>
        <w:spacing w:before="100" w:beforeAutospacing="1" w:after="100" w:afterAutospacing="1" w:line="240" w:lineRule="auto"/>
      </w:pPr>
      <w:r>
        <w:t xml:space="preserve">Üniversitenin </w:t>
      </w:r>
      <w:r>
        <w:rPr>
          <w:rStyle w:val="Gl"/>
        </w:rPr>
        <w:t>İş Sağlığı ve Güvenliği Koordinatörlüğü</w:t>
      </w:r>
      <w:r>
        <w:t>, yılda en az bir kez bölüm laboratuvarlarını denetlemeli ve gerekli iyileştirme önerilerini yazılı olarak iletmelidir.</w:t>
      </w:r>
      <w:r w:rsidR="003C3DFA">
        <w:t xml:space="preserve"> Fakat denetim yapılmamaktadır.</w:t>
      </w:r>
    </w:p>
    <w:p w14:paraId="36A9B58E" w14:textId="77777777" w:rsidR="007A7D0E" w:rsidRDefault="007A7D0E" w:rsidP="003450A8">
      <w:pPr>
        <w:pStyle w:val="GvdeMetni"/>
      </w:pPr>
    </w:p>
    <w:p w14:paraId="48F5B982" w14:textId="77777777" w:rsidR="007A7D0E" w:rsidRDefault="007A7D0E" w:rsidP="003450A8">
      <w:pPr>
        <w:pStyle w:val="GvdeMetni"/>
      </w:pPr>
    </w:p>
    <w:p w14:paraId="3F48B917" w14:textId="77777777" w:rsidR="007A7D0E" w:rsidRDefault="007A7D0E" w:rsidP="007A7D0E">
      <w:pPr>
        <w:pStyle w:val="GvdeMetni"/>
        <w:rPr>
          <w:b/>
          <w:i/>
          <w:u w:val="single"/>
        </w:rPr>
      </w:pPr>
      <w:r w:rsidRPr="005648F4">
        <w:rPr>
          <w:b/>
          <w:i/>
          <w:u w:val="single"/>
        </w:rPr>
        <w:t>Kanıtlar</w:t>
      </w:r>
    </w:p>
    <w:p w14:paraId="51824FF4"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Laboratuvar güvenlik talimatları ve afiş örnekleri</w:t>
      </w:r>
    </w:p>
    <w:p w14:paraId="0F423622"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Kişisel koruyucu </w:t>
      </w:r>
      <w:proofErr w:type="gramStart"/>
      <w:r w:rsidRPr="003C3DFA">
        <w:rPr>
          <w:rFonts w:eastAsia="Times New Roman" w:cs="Times New Roman"/>
          <w:szCs w:val="24"/>
          <w:lang w:eastAsia="tr-TR"/>
        </w:rPr>
        <w:t>ekipman</w:t>
      </w:r>
      <w:proofErr w:type="gramEnd"/>
      <w:r w:rsidRPr="003C3DFA">
        <w:rPr>
          <w:rFonts w:eastAsia="Times New Roman" w:cs="Times New Roman"/>
          <w:szCs w:val="24"/>
          <w:lang w:eastAsia="tr-TR"/>
        </w:rPr>
        <w:t xml:space="preserve"> envanteri</w:t>
      </w:r>
    </w:p>
    <w:p w14:paraId="7A237ECE"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Öğrenci imzalı güvenlik taahhütnameleri</w:t>
      </w:r>
    </w:p>
    <w:p w14:paraId="3EC4977A"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Laboratuvar denetim raporları</w:t>
      </w:r>
    </w:p>
    <w:p w14:paraId="16F3F9DE"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İş sağlığı ve güvenliği eğitimine ilişkin sunumlar ve katılım listeleri</w:t>
      </w:r>
    </w:p>
    <w:p w14:paraId="28C56542"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Cihaz kullanım kılavuzları ve bakım kayıtları</w:t>
      </w:r>
    </w:p>
    <w:p w14:paraId="7F0E9BE4" w14:textId="77777777" w:rsidR="007A7D0E" w:rsidRDefault="007A7D0E" w:rsidP="003C3DFA">
      <w:pPr>
        <w:pStyle w:val="GvdeMetni"/>
      </w:pPr>
    </w:p>
    <w:p w14:paraId="2C314E61" w14:textId="77777777" w:rsidR="007A7D0E" w:rsidRDefault="007A7D0E" w:rsidP="003C3DFA">
      <w:pPr>
        <w:pStyle w:val="GvdeMetni"/>
      </w:pPr>
    </w:p>
    <w:p w14:paraId="4BF6347F" w14:textId="77777777" w:rsidR="007A7D0E" w:rsidRDefault="007A7D0E" w:rsidP="003C3DFA">
      <w:pPr>
        <w:pStyle w:val="GvdeMetni"/>
      </w:pPr>
    </w:p>
    <w:p w14:paraId="20263CBB" w14:textId="7A989E1A" w:rsidR="00214020" w:rsidRPr="000E3004" w:rsidRDefault="00214020" w:rsidP="001849EE">
      <w:pPr>
        <w:pStyle w:val="Balk1"/>
      </w:pPr>
      <w:r w:rsidRPr="000E3004">
        <w:t>8. KURUM</w:t>
      </w:r>
      <w:r w:rsidRPr="000E3004">
        <w:rPr>
          <w:spacing w:val="-1"/>
        </w:rPr>
        <w:t xml:space="preserve"> </w:t>
      </w:r>
      <w:r w:rsidRPr="000E3004">
        <w:t>DESTEĞİ</w:t>
      </w:r>
      <w:r w:rsidRPr="000E3004">
        <w:rPr>
          <w:spacing w:val="-6"/>
        </w:rPr>
        <w:t xml:space="preserve"> </w:t>
      </w:r>
      <w:r w:rsidRPr="000E3004">
        <w:t>VE</w:t>
      </w:r>
      <w:r w:rsidRPr="000E3004">
        <w:rPr>
          <w:spacing w:val="5"/>
        </w:rPr>
        <w:t xml:space="preserve"> </w:t>
      </w:r>
      <w:r w:rsidRPr="000E3004">
        <w:t>PARASAL</w:t>
      </w:r>
      <w:r w:rsidRPr="000E3004">
        <w:rPr>
          <w:spacing w:val="-3"/>
        </w:rPr>
        <w:t xml:space="preserve"> </w:t>
      </w:r>
      <w:r w:rsidRPr="000E3004">
        <w:t>KAYNAKLAR</w:t>
      </w:r>
    </w:p>
    <w:p w14:paraId="75F48E19" w14:textId="77777777" w:rsidR="00214020" w:rsidRPr="000E3004" w:rsidRDefault="00214020" w:rsidP="001849EE">
      <w:pPr>
        <w:pStyle w:val="Balk1"/>
      </w:pPr>
      <w:r w:rsidRPr="000E3004">
        <w:t>8.1. Üniversitenin idari desteği, yapıcı liderliği, parasal kaynaklar ve dağıtımında izlenen strateji, programın</w:t>
      </w:r>
      <w:r w:rsidRPr="000E3004">
        <w:rPr>
          <w:spacing w:val="-10"/>
        </w:rPr>
        <w:t xml:space="preserve"> </w:t>
      </w:r>
      <w:r w:rsidRPr="000E3004">
        <w:t>kalitesini</w:t>
      </w:r>
      <w:r w:rsidRPr="000E3004">
        <w:rPr>
          <w:spacing w:val="-1"/>
        </w:rPr>
        <w:t xml:space="preserve"> </w:t>
      </w:r>
      <w:r w:rsidRPr="000E3004">
        <w:t>ve bunun</w:t>
      </w:r>
      <w:r w:rsidRPr="000E3004">
        <w:rPr>
          <w:spacing w:val="-10"/>
        </w:rPr>
        <w:t xml:space="preserve"> </w:t>
      </w:r>
      <w:r w:rsidRPr="000E3004">
        <w:t>sürdürülebilmesini</w:t>
      </w:r>
      <w:r w:rsidRPr="000E3004">
        <w:rPr>
          <w:spacing w:val="-1"/>
        </w:rPr>
        <w:t xml:space="preserve"> </w:t>
      </w:r>
      <w:r w:rsidRPr="000E3004">
        <w:t>sağlayacak</w:t>
      </w:r>
      <w:r w:rsidRPr="000E3004">
        <w:rPr>
          <w:spacing w:val="-10"/>
        </w:rPr>
        <w:t xml:space="preserve"> </w:t>
      </w:r>
      <w:r w:rsidRPr="000E3004">
        <w:t>düzeyde olmalıdır.</w:t>
      </w:r>
    </w:p>
    <w:p w14:paraId="0D589FF5" w14:textId="2D97463C" w:rsidR="007A7D0E" w:rsidRDefault="003C3DFA" w:rsidP="003C3DFA">
      <w:pPr>
        <w:pStyle w:val="GvdeMetni"/>
      </w:pPr>
      <w:r w:rsidRPr="003C3DFA">
        <w:t>Gümüşhane Üniversitesi İnşaat Mühendisliği Bölümü, mevcut koşullarda eğitim-öğretim faaliyetlerini sürdürebilmekte olsa da, bölümün büyüyen öğrenci sayısı, teknolojik gelişmeler ve güncel mühendislik 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r w:rsidR="00887B9E">
        <w:t xml:space="preserve"> Ayrıca bölüm akademik personelimizden TÜBİTAK, BAP ve dış kaynaklı proje sayılarını artırmaları beklenmekte ve bu projeler aracılığıyla sağlanan fonların da bölüme önemli katkılar sağlayacağı düşünülmektedir. Bu fonlar öğretim elemanlarının araştırma altyapılarını geliştirmeleri ve öğrenci projelerini desteklemeleri için kullanılacaktır.</w:t>
      </w:r>
    </w:p>
    <w:p w14:paraId="5D5E9B7B" w14:textId="77777777" w:rsidR="007A7D0E" w:rsidRDefault="007A7D0E" w:rsidP="003C3DFA">
      <w:pPr>
        <w:pStyle w:val="GvdeMetni"/>
      </w:pPr>
    </w:p>
    <w:p w14:paraId="573A8214" w14:textId="77777777" w:rsidR="007A7D0E" w:rsidRDefault="007A7D0E" w:rsidP="007A7D0E">
      <w:pPr>
        <w:pStyle w:val="GvdeMetni"/>
        <w:rPr>
          <w:b/>
          <w:i/>
          <w:u w:val="single"/>
        </w:rPr>
      </w:pPr>
      <w:r w:rsidRPr="005648F4">
        <w:rPr>
          <w:b/>
          <w:i/>
          <w:u w:val="single"/>
        </w:rPr>
        <w:t>Kanıtlar</w:t>
      </w:r>
    </w:p>
    <w:p w14:paraId="35EFD4BB"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Bölüm bütçe tahsis belgeleri ve yıllık harcama raporları</w:t>
      </w:r>
    </w:p>
    <w:p w14:paraId="4CC0C9FF"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Fakülte ve üniversite stratejik plan belgeleri</w:t>
      </w:r>
    </w:p>
    <w:p w14:paraId="1B122118"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lastRenderedPageBreak/>
        <w:t></w:t>
      </w:r>
      <w:r w:rsidRPr="00887B9E">
        <w:rPr>
          <w:rFonts w:eastAsia="Times New Roman" w:cs="Times New Roman"/>
          <w:szCs w:val="24"/>
          <w:lang w:eastAsia="tr-TR"/>
        </w:rPr>
        <w:t xml:space="preserve">  Laboratuvar altyapı iyileştirme projeleri ve mali destek tabloları</w:t>
      </w:r>
    </w:p>
    <w:p w14:paraId="218C46F3"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Rektörlük destek yazıları ve resmi bütçe görüşmeleri tutanakları</w:t>
      </w:r>
    </w:p>
    <w:p w14:paraId="1D8A98B8"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BAP ve TÜBİTAK destekli projelerin listesi ve bütçe dağılımı</w:t>
      </w:r>
    </w:p>
    <w:p w14:paraId="67E495D7" w14:textId="77777777" w:rsidR="007A7D0E" w:rsidRDefault="007A7D0E" w:rsidP="00887B9E">
      <w:pPr>
        <w:pStyle w:val="GvdeMetni"/>
      </w:pPr>
    </w:p>
    <w:p w14:paraId="2D05C344" w14:textId="77777777" w:rsidR="007A7D0E" w:rsidRDefault="007A7D0E" w:rsidP="00887B9E">
      <w:pPr>
        <w:pStyle w:val="GvdeMetni"/>
      </w:pPr>
    </w:p>
    <w:p w14:paraId="7262E6BB" w14:textId="77777777" w:rsidR="007A7D0E" w:rsidRDefault="007A7D0E" w:rsidP="00887B9E">
      <w:pPr>
        <w:pStyle w:val="GvdeMetni"/>
      </w:pPr>
    </w:p>
    <w:p w14:paraId="0C52F5EB" w14:textId="5120CCF0" w:rsidR="00214020" w:rsidRPr="000E3004" w:rsidRDefault="00214020" w:rsidP="001849EE">
      <w:pPr>
        <w:pStyle w:val="Balk1"/>
      </w:pPr>
      <w:r w:rsidRPr="000E3004">
        <w:t xml:space="preserve">8.2. Kaynaklar, nitelikli bir öğretim kadrosunu çekecek, tutacak ve mesleki gelişimini sürdürmesini </w:t>
      </w:r>
      <w:r w:rsidRPr="000E3004">
        <w:rPr>
          <w:spacing w:val="-4"/>
        </w:rPr>
        <w:t>sağlayacak</w:t>
      </w:r>
      <w:r w:rsidRPr="000E3004">
        <w:rPr>
          <w:spacing w:val="-13"/>
        </w:rPr>
        <w:t xml:space="preserve"> </w:t>
      </w:r>
      <w:r w:rsidRPr="000E3004">
        <w:rPr>
          <w:spacing w:val="-4"/>
        </w:rPr>
        <w:t>yeterlilikte</w:t>
      </w:r>
      <w:r w:rsidRPr="000E3004">
        <w:rPr>
          <w:spacing w:val="-13"/>
        </w:rPr>
        <w:t xml:space="preserve"> </w:t>
      </w:r>
      <w:r w:rsidRPr="000E3004">
        <w:rPr>
          <w:spacing w:val="-4"/>
        </w:rPr>
        <w:t>olmalıdır.</w:t>
      </w:r>
    </w:p>
    <w:p w14:paraId="4597BDF7" w14:textId="343258D1" w:rsidR="007A7D0E" w:rsidRDefault="00887B9E" w:rsidP="00887B9E">
      <w:pPr>
        <w:pStyle w:val="GvdeMetni"/>
      </w:pPr>
      <w:r w:rsidRPr="003C3DFA">
        <w:t>Gümüşhane Üniversitesi İnşaat Mühendisliği Bölümü, mevcut koşullarda eğitim-öğretim faaliyetlerini sürdürebilmekte olsa da, bölümün büyüyen öğrenci sayısı, teknolojik gelişmeler ve güncel mühendislik 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p>
    <w:p w14:paraId="7C43BB5A" w14:textId="77777777" w:rsidR="007A7D0E" w:rsidRDefault="007A7D0E" w:rsidP="007A7D0E">
      <w:pPr>
        <w:pStyle w:val="GvdeMetni"/>
        <w:rPr>
          <w:b/>
          <w:i/>
          <w:u w:val="single"/>
        </w:rPr>
      </w:pPr>
      <w:r w:rsidRPr="005648F4">
        <w:rPr>
          <w:b/>
          <w:i/>
          <w:u w:val="single"/>
        </w:rPr>
        <w:t>Kanıtlar</w:t>
      </w:r>
    </w:p>
    <w:p w14:paraId="0F786F33" w14:textId="77777777" w:rsidR="007A7D0E" w:rsidRDefault="007A7D0E" w:rsidP="00887B9E">
      <w:pPr>
        <w:pStyle w:val="GvdeMetni"/>
      </w:pPr>
    </w:p>
    <w:p w14:paraId="571FD5BE" w14:textId="77777777" w:rsidR="007A7D0E" w:rsidRDefault="007A7D0E" w:rsidP="00887B9E">
      <w:pPr>
        <w:pStyle w:val="GvdeMetni"/>
      </w:pPr>
    </w:p>
    <w:p w14:paraId="6E1D7CA5" w14:textId="77777777" w:rsidR="007A7D0E" w:rsidRDefault="007A7D0E" w:rsidP="00887B9E">
      <w:pPr>
        <w:pStyle w:val="GvdeMetni"/>
      </w:pPr>
    </w:p>
    <w:p w14:paraId="4E0184C4" w14:textId="7B57B090" w:rsidR="00214020" w:rsidRPr="000E3004" w:rsidRDefault="00214020" w:rsidP="001849EE">
      <w:pPr>
        <w:pStyle w:val="Balk1"/>
      </w:pPr>
      <w:r w:rsidRPr="000E3004">
        <w:t>8.3. Program için</w:t>
      </w:r>
      <w:r w:rsidRPr="000E3004">
        <w:rPr>
          <w:spacing w:val="-6"/>
        </w:rPr>
        <w:t xml:space="preserve"> </w:t>
      </w:r>
      <w:r w:rsidRPr="000E3004">
        <w:t>gereken</w:t>
      </w:r>
      <w:r w:rsidRPr="000E3004">
        <w:rPr>
          <w:spacing w:val="-6"/>
        </w:rPr>
        <w:t xml:space="preserve"> </w:t>
      </w:r>
      <w:r w:rsidRPr="000E3004">
        <w:t>altyapıyı temin</w:t>
      </w:r>
      <w:r w:rsidRPr="000E3004">
        <w:rPr>
          <w:spacing w:val="-6"/>
        </w:rPr>
        <w:t xml:space="preserve"> </w:t>
      </w:r>
      <w:r w:rsidRPr="000E3004">
        <w:t>etmeye, bakımını yapmaya</w:t>
      </w:r>
      <w:r w:rsidRPr="000E3004">
        <w:rPr>
          <w:spacing w:val="-4"/>
        </w:rPr>
        <w:t xml:space="preserve"> </w:t>
      </w:r>
      <w:r w:rsidRPr="000E3004">
        <w:t>ve</w:t>
      </w:r>
      <w:r w:rsidRPr="000E3004">
        <w:rPr>
          <w:spacing w:val="-4"/>
        </w:rPr>
        <w:t xml:space="preserve"> </w:t>
      </w:r>
      <w:r w:rsidRPr="000E3004">
        <w:t>işletmeye</w:t>
      </w:r>
      <w:r w:rsidRPr="000E3004">
        <w:rPr>
          <w:spacing w:val="-4"/>
        </w:rPr>
        <w:t xml:space="preserve"> </w:t>
      </w:r>
      <w:r w:rsidRPr="000E3004">
        <w:t>yetecek</w:t>
      </w:r>
      <w:r w:rsidRPr="000E3004">
        <w:rPr>
          <w:spacing w:val="-6"/>
        </w:rPr>
        <w:t xml:space="preserve"> </w:t>
      </w:r>
      <w:r w:rsidRPr="000E3004">
        <w:t>parasal kaynak</w:t>
      </w:r>
      <w:r w:rsidRPr="000E3004">
        <w:rPr>
          <w:spacing w:val="-15"/>
        </w:rPr>
        <w:t xml:space="preserve"> </w:t>
      </w:r>
      <w:r w:rsidRPr="000E3004">
        <w:t>sağlanmalıdır.</w:t>
      </w:r>
    </w:p>
    <w:p w14:paraId="37B8BDEE" w14:textId="0A860EF0" w:rsidR="007A7D0E" w:rsidRDefault="00887B9E" w:rsidP="00887B9E">
      <w:pPr>
        <w:pStyle w:val="GvdeMetni"/>
      </w:pPr>
      <w:r w:rsidRPr="003C3DFA">
        <w:t>Gümüşhane Üniversitesi İnşaat Mühendisliği Bölümü, mevcut koşullarda eğitim-öğretim faaliyetlerini sürdürebilmekte olsa da, bölümün büyüyen öğrenci sayısı, teknolojik gelişmeler ve güncel mühendislik 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p>
    <w:p w14:paraId="431CDDFE" w14:textId="77777777" w:rsidR="007A7D0E" w:rsidRDefault="007A7D0E" w:rsidP="007A7D0E">
      <w:pPr>
        <w:pStyle w:val="GvdeMetni"/>
        <w:rPr>
          <w:b/>
          <w:i/>
          <w:u w:val="single"/>
        </w:rPr>
      </w:pPr>
      <w:r w:rsidRPr="005648F4">
        <w:rPr>
          <w:b/>
          <w:i/>
          <w:u w:val="single"/>
        </w:rPr>
        <w:t>Kanıtlar</w:t>
      </w:r>
    </w:p>
    <w:p w14:paraId="5311553C" w14:textId="77777777" w:rsidR="007A7D0E" w:rsidRDefault="007A7D0E" w:rsidP="00887B9E">
      <w:pPr>
        <w:pStyle w:val="GvdeMetni"/>
      </w:pPr>
    </w:p>
    <w:p w14:paraId="1FB15302" w14:textId="77777777" w:rsidR="007A7D0E" w:rsidRDefault="007A7D0E" w:rsidP="00887B9E">
      <w:pPr>
        <w:pStyle w:val="GvdeMetni"/>
      </w:pPr>
    </w:p>
    <w:p w14:paraId="1AB594DF" w14:textId="77777777" w:rsidR="007A7D0E" w:rsidRDefault="007A7D0E" w:rsidP="00887B9E">
      <w:pPr>
        <w:pStyle w:val="GvdeMetni"/>
      </w:pPr>
    </w:p>
    <w:p w14:paraId="159166EA" w14:textId="70CA4492" w:rsidR="00214020" w:rsidRPr="000E3004" w:rsidRDefault="00214020" w:rsidP="001849EE">
      <w:pPr>
        <w:pStyle w:val="Balk1"/>
      </w:pPr>
      <w:r w:rsidRPr="000E3004">
        <w:t>8.4. Program gereksinimlerini karşılayacak destek personeli ve kurumsal hizmetler sağlanmalıdır. Teknik</w:t>
      </w:r>
      <w:r w:rsidRPr="000E3004">
        <w:rPr>
          <w:spacing w:val="-13"/>
        </w:rPr>
        <w:t xml:space="preserve"> </w:t>
      </w:r>
      <w:r w:rsidRPr="000E3004">
        <w:t>ve</w:t>
      </w:r>
      <w:r w:rsidRPr="000E3004">
        <w:rPr>
          <w:spacing w:val="-11"/>
        </w:rPr>
        <w:t xml:space="preserve"> </w:t>
      </w:r>
      <w:r w:rsidRPr="000E3004">
        <w:t>idari</w:t>
      </w:r>
      <w:r w:rsidRPr="000E3004">
        <w:rPr>
          <w:spacing w:val="-9"/>
        </w:rPr>
        <w:t xml:space="preserve"> </w:t>
      </w:r>
      <w:r w:rsidRPr="000E3004">
        <w:t>kadrolar,</w:t>
      </w:r>
      <w:r w:rsidRPr="000E3004">
        <w:rPr>
          <w:spacing w:val="-10"/>
        </w:rPr>
        <w:t xml:space="preserve"> </w:t>
      </w:r>
      <w:r w:rsidRPr="000E3004">
        <w:t>program</w:t>
      </w:r>
      <w:r w:rsidRPr="000E3004">
        <w:rPr>
          <w:spacing w:val="-10"/>
        </w:rPr>
        <w:t xml:space="preserve"> </w:t>
      </w:r>
      <w:r w:rsidRPr="000E3004">
        <w:t>çıktılarını</w:t>
      </w:r>
      <w:r w:rsidRPr="000E3004">
        <w:rPr>
          <w:spacing w:val="-9"/>
        </w:rPr>
        <w:t xml:space="preserve"> </w:t>
      </w:r>
      <w:r w:rsidRPr="000E3004">
        <w:t>sağlamaya</w:t>
      </w:r>
      <w:r w:rsidRPr="000E3004">
        <w:rPr>
          <w:spacing w:val="-11"/>
        </w:rPr>
        <w:t xml:space="preserve"> </w:t>
      </w:r>
      <w:r w:rsidRPr="000E3004">
        <w:t>destek</w:t>
      </w:r>
      <w:r w:rsidRPr="000E3004">
        <w:rPr>
          <w:spacing w:val="-13"/>
        </w:rPr>
        <w:t xml:space="preserve"> </w:t>
      </w:r>
      <w:r w:rsidRPr="000E3004">
        <w:t>verecek</w:t>
      </w:r>
      <w:r w:rsidRPr="000E3004">
        <w:rPr>
          <w:spacing w:val="-13"/>
        </w:rPr>
        <w:t xml:space="preserve"> </w:t>
      </w:r>
      <w:r w:rsidRPr="000E3004">
        <w:t>sayı</w:t>
      </w:r>
      <w:r w:rsidRPr="000E3004">
        <w:rPr>
          <w:spacing w:val="-9"/>
        </w:rPr>
        <w:t xml:space="preserve"> </w:t>
      </w:r>
      <w:r w:rsidRPr="000E3004">
        <w:t>ve</w:t>
      </w:r>
      <w:r w:rsidRPr="000E3004">
        <w:rPr>
          <w:spacing w:val="-11"/>
        </w:rPr>
        <w:t xml:space="preserve"> </w:t>
      </w:r>
      <w:r w:rsidRPr="000E3004">
        <w:t>nitelikte</w:t>
      </w:r>
      <w:r w:rsidRPr="000E3004">
        <w:rPr>
          <w:spacing w:val="-11"/>
        </w:rPr>
        <w:t xml:space="preserve"> </w:t>
      </w:r>
      <w:r w:rsidRPr="000E3004">
        <w:t>olmalıdır.</w:t>
      </w:r>
    </w:p>
    <w:p w14:paraId="300D1C81" w14:textId="0015346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cs="Times New Roman"/>
          <w:szCs w:val="24"/>
          <w:lang w:eastAsia="tr-TR"/>
        </w:rPr>
        <w:t xml:space="preserve">İnşaat Mühendisliği Bölümü'nün sağlıklı bir şekilde işleyebilmesi için teknik ve idari destek personeline duyulan ihtiyaç son derece önemlidir. Ancak mevcut durumda, </w:t>
      </w:r>
      <w:r w:rsidRPr="00887B9E">
        <w:rPr>
          <w:rFonts w:eastAsia="Times New Roman" w:cs="Times New Roman"/>
          <w:b/>
          <w:bCs/>
          <w:szCs w:val="24"/>
          <w:lang w:eastAsia="tr-TR"/>
        </w:rPr>
        <w:t>programın gerektirdiği laboratuvar uygulamaları, öğrenci projeleri, cihaz bakımları ve genel idari işlemleri destekleyecek sayıda ve nitelikte teknik personel bulunmamaktadır</w:t>
      </w:r>
      <w:r w:rsidRPr="00887B9E">
        <w:rPr>
          <w:rFonts w:eastAsia="Times New Roman" w:cs="Times New Roman"/>
          <w:szCs w:val="24"/>
          <w:lang w:eastAsia="tr-TR"/>
        </w:rPr>
        <w:t xml:space="preserve">. Özellikle yapı, zemin ve hidrolik laboratuvarlarının aktif </w:t>
      </w:r>
      <w:r w:rsidRPr="00887B9E">
        <w:rPr>
          <w:rFonts w:eastAsia="Times New Roman" w:cs="Times New Roman"/>
          <w:szCs w:val="24"/>
          <w:lang w:eastAsia="tr-TR"/>
        </w:rPr>
        <w:lastRenderedPageBreak/>
        <w:t xml:space="preserve">biçimde kullanılabilmesi için en az birer teknik personelin sürekli görev alması gerekirken, mevcut durumda bu görevler </w:t>
      </w:r>
      <w:r w:rsidR="001E18C1">
        <w:rPr>
          <w:rFonts w:eastAsia="Times New Roman" w:cs="Times New Roman"/>
          <w:szCs w:val="24"/>
          <w:lang w:eastAsia="tr-TR"/>
        </w:rPr>
        <w:t xml:space="preserve">bölüm akademisyenleri tarafından </w:t>
      </w:r>
      <w:r w:rsidRPr="00887B9E">
        <w:rPr>
          <w:rFonts w:eastAsia="Times New Roman" w:cs="Times New Roman"/>
          <w:szCs w:val="24"/>
          <w:lang w:eastAsia="tr-TR"/>
        </w:rPr>
        <w:t>yürütülmektedir.</w:t>
      </w:r>
    </w:p>
    <w:p w14:paraId="020B5503" w14:textId="5251728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cs="Times New Roman"/>
          <w:szCs w:val="24"/>
          <w:lang w:eastAsia="tr-TR"/>
        </w:rPr>
        <w:t>İdari kadro açısından da benzer bir durum söz konusudur; bölüm sekreterliğinde görev yapan personel sayısı</w:t>
      </w:r>
      <w:r w:rsidR="001E18C1">
        <w:rPr>
          <w:rFonts w:eastAsia="Times New Roman" w:cs="Times New Roman"/>
          <w:szCs w:val="24"/>
          <w:lang w:eastAsia="tr-TR"/>
        </w:rPr>
        <w:t xml:space="preserve"> 3 bölüme bir sekreter olacak şekilde yürütüldüğünden</w:t>
      </w:r>
      <w:r w:rsidRPr="00887B9E">
        <w:rPr>
          <w:rFonts w:eastAsia="Times New Roman" w:cs="Times New Roman"/>
          <w:szCs w:val="24"/>
          <w:lang w:eastAsia="tr-TR"/>
        </w:rPr>
        <w:t>, yetersiz kalmakta, bu da işlemlerin verimliliğini ve akademik kadronun destek hizmetlerden yararlanma düzeyini olumsuz etkilemektedir.</w:t>
      </w:r>
    </w:p>
    <w:p w14:paraId="461A3884" w14:textId="0C6F09E9" w:rsidR="00887B9E" w:rsidRPr="00887B9E" w:rsidRDefault="001E18C1" w:rsidP="00887B9E">
      <w:pPr>
        <w:keepNext w:val="0"/>
        <w:spacing w:before="100" w:beforeAutospacing="1" w:after="100" w:afterAutospacing="1" w:line="240" w:lineRule="auto"/>
        <w:ind w:firstLine="0"/>
        <w:rPr>
          <w:rFonts w:eastAsia="Times New Roman" w:cs="Times New Roman"/>
          <w:szCs w:val="24"/>
          <w:lang w:eastAsia="tr-TR"/>
        </w:rPr>
      </w:pPr>
      <w:r w:rsidRPr="001E18C1">
        <w:rPr>
          <w:rFonts w:eastAsia="Times New Roman" w:cs="Times New Roman"/>
          <w:szCs w:val="24"/>
          <w:lang w:eastAsia="tr-TR"/>
        </w:rPr>
        <w:t>Üniversitenin ilgili birimleri tarafından sunulan kurumsal hizmetler (öğrenci işleri, bilgi işlem, döner sermaye, satın alma vb.) genel olarak işlevsel olmakla birlikte, özellikle öğrenci işleri özelinde daha hızlı ve koordineli çözümler üretecek bir destek mekanizmasına ihtiyaç duyulmaktadır. Zira öğrenci işlerinin sorumluluğunda olan pek çok görevin bölüm başkanlığına ve akademik öğrenci danışmanlarına devredilmesi,</w:t>
      </w:r>
      <w:r>
        <w:rPr>
          <w:rFonts w:eastAsia="Times New Roman" w:cs="Times New Roman"/>
          <w:szCs w:val="24"/>
          <w:lang w:eastAsia="tr-TR"/>
        </w:rPr>
        <w:t xml:space="preserve"> </w:t>
      </w:r>
      <w:r>
        <w:t>öğretim üyelerimizin idari iş yükünü artırmaktadır.</w:t>
      </w:r>
      <w:r>
        <w:rPr>
          <w:rFonts w:eastAsia="Times New Roman" w:cs="Times New Roman"/>
          <w:szCs w:val="24"/>
          <w:lang w:eastAsia="tr-TR"/>
        </w:rPr>
        <w:t xml:space="preserve"> </w:t>
      </w:r>
      <w:r w:rsidR="00887B9E" w:rsidRPr="00887B9E">
        <w:rPr>
          <w:rFonts w:eastAsia="Times New Roman" w:cs="Times New Roman"/>
          <w:szCs w:val="24"/>
          <w:lang w:eastAsia="tr-TR"/>
        </w:rPr>
        <w:t xml:space="preserve">Bu bağlamda, bölümün eğitim-öğretim kalitesini sürdürebilmesi için </w:t>
      </w:r>
      <w:r w:rsidR="00887B9E" w:rsidRPr="00887B9E">
        <w:rPr>
          <w:rFonts w:eastAsia="Times New Roman" w:cs="Times New Roman"/>
          <w:b/>
          <w:bCs/>
          <w:szCs w:val="24"/>
          <w:lang w:eastAsia="tr-TR"/>
        </w:rPr>
        <w:t>teknik ve idari personel sayısının artırılması ve kurumsal destek hizmetlerinin bölüme özgü ihtiyaçlara göre yapılandırılması gereklidir.</w:t>
      </w:r>
    </w:p>
    <w:p w14:paraId="2D7BFCAF" w14:textId="77777777" w:rsidR="007A7D0E" w:rsidRDefault="007A7D0E" w:rsidP="00887B9E">
      <w:pPr>
        <w:pStyle w:val="GvdeMetni"/>
      </w:pPr>
    </w:p>
    <w:p w14:paraId="07774357" w14:textId="77777777" w:rsidR="007A7D0E" w:rsidRDefault="007A7D0E" w:rsidP="00887B9E">
      <w:pPr>
        <w:pStyle w:val="GvdeMetni"/>
      </w:pPr>
    </w:p>
    <w:p w14:paraId="6CCD2B13" w14:textId="77777777" w:rsidR="007A7D0E" w:rsidRDefault="007A7D0E" w:rsidP="007A7D0E">
      <w:pPr>
        <w:pStyle w:val="GvdeMetni"/>
        <w:rPr>
          <w:b/>
          <w:i/>
          <w:u w:val="single"/>
        </w:rPr>
      </w:pPr>
      <w:r w:rsidRPr="005648F4">
        <w:rPr>
          <w:b/>
          <w:i/>
          <w:u w:val="single"/>
        </w:rPr>
        <w:t>Kanıtlar</w:t>
      </w:r>
    </w:p>
    <w:p w14:paraId="2C10B59D" w14:textId="77777777" w:rsidR="007A7D0E" w:rsidRDefault="007A7D0E" w:rsidP="001E18C1">
      <w:pPr>
        <w:pStyle w:val="GvdeMetni"/>
      </w:pPr>
    </w:p>
    <w:p w14:paraId="5325D0EE" w14:textId="77777777" w:rsidR="007A7D0E" w:rsidRDefault="007A7D0E" w:rsidP="001E18C1">
      <w:pPr>
        <w:pStyle w:val="GvdeMetni"/>
      </w:pPr>
    </w:p>
    <w:p w14:paraId="11E6CE37" w14:textId="1814058E" w:rsidR="00214020" w:rsidRPr="000E3004" w:rsidRDefault="00214020" w:rsidP="001849EE">
      <w:pPr>
        <w:pStyle w:val="Balk1"/>
      </w:pPr>
      <w:r w:rsidRPr="000E3004">
        <w:t>9. ORGANİZASYON</w:t>
      </w:r>
      <w:r w:rsidRPr="000E3004">
        <w:rPr>
          <w:spacing w:val="-9"/>
        </w:rPr>
        <w:t xml:space="preserve"> </w:t>
      </w:r>
      <w:r w:rsidRPr="000E3004">
        <w:t>VE KARAR</w:t>
      </w:r>
      <w:r w:rsidRPr="000E3004">
        <w:rPr>
          <w:spacing w:val="-3"/>
        </w:rPr>
        <w:t xml:space="preserve"> </w:t>
      </w:r>
      <w:r w:rsidRPr="000E3004">
        <w:t>ALMA</w:t>
      </w:r>
      <w:r w:rsidRPr="000E3004">
        <w:rPr>
          <w:spacing w:val="-14"/>
        </w:rPr>
        <w:t xml:space="preserve"> </w:t>
      </w:r>
      <w:r w:rsidRPr="000E3004">
        <w:t>SÜREÇLERİ</w:t>
      </w:r>
    </w:p>
    <w:p w14:paraId="5E81C85B" w14:textId="77777777" w:rsidR="00214020" w:rsidRPr="000E3004" w:rsidRDefault="00214020" w:rsidP="001849EE">
      <w:pPr>
        <w:pStyle w:val="Balk1"/>
      </w:pPr>
      <w:r w:rsidRPr="000E3004">
        <w:t>9.1. Yükseköğretim kurumunun organizasyonu ile rektörlük, fakülte, bölüm ve varsa diğer alt birimlerin</w:t>
      </w:r>
      <w:r w:rsidRPr="000E3004">
        <w:rPr>
          <w:spacing w:val="-10"/>
        </w:rPr>
        <w:t xml:space="preserve"> </w:t>
      </w:r>
      <w:r w:rsidRPr="000E3004">
        <w:t>kendi</w:t>
      </w:r>
      <w:r w:rsidRPr="000E3004">
        <w:rPr>
          <w:spacing w:val="-1"/>
        </w:rPr>
        <w:t xml:space="preserve"> </w:t>
      </w:r>
      <w:r w:rsidRPr="000E3004">
        <w:t>içlerindeki</w:t>
      </w:r>
      <w:r w:rsidRPr="000E3004">
        <w:rPr>
          <w:spacing w:val="-1"/>
        </w:rPr>
        <w:t xml:space="preserve"> </w:t>
      </w:r>
      <w:r w:rsidRPr="000E3004">
        <w:t>ve aralarındaki</w:t>
      </w:r>
      <w:r w:rsidRPr="000E3004">
        <w:rPr>
          <w:spacing w:val="-1"/>
        </w:rPr>
        <w:t xml:space="preserve"> </w:t>
      </w:r>
      <w:r w:rsidRPr="000E3004">
        <w:t>tüm karar alma süreçleri, program çıktılarının gerçekleştirilmesini ve eğitim amaçlarına ulaşılmasını destekleyecek şekilde düzenlenmelidir.</w:t>
      </w:r>
    </w:p>
    <w:p w14:paraId="085F6120" w14:textId="77777777" w:rsidR="007A7D0E" w:rsidRDefault="007A7D0E" w:rsidP="001E18C1">
      <w:pPr>
        <w:pStyle w:val="GvdeMetni"/>
      </w:pPr>
    </w:p>
    <w:p w14:paraId="50A69C24" w14:textId="77777777" w:rsidR="0054535D" w:rsidRDefault="0054535D" w:rsidP="0054535D">
      <w:pPr>
        <w:keepNext w:val="0"/>
        <w:spacing w:before="100" w:beforeAutospacing="1" w:after="100" w:afterAutospacing="1" w:line="240" w:lineRule="auto"/>
        <w:ind w:firstLine="0"/>
      </w:pPr>
      <w:r>
        <w:t xml:space="preserve">Gümüşhane Üniversitesi, </w:t>
      </w:r>
      <w:r>
        <w:rPr>
          <w:rStyle w:val="Gl"/>
        </w:rPr>
        <w:t>2547 sayılı Yükseköğretim Kanunu</w:t>
      </w:r>
      <w:r>
        <w:t xml:space="preserve"> çerçevesinde yapılandırılmış olup; karar alma süreçleri, üniversite </w:t>
      </w:r>
      <w:proofErr w:type="gramStart"/>
      <w:r>
        <w:t>misyon</w:t>
      </w:r>
      <w:proofErr w:type="gramEnd"/>
      <w:r>
        <w:t xml:space="preserve"> ve vizyonunu temel alarak kurumsal, fakülte ve bölüm düzeyinde çok aşamalı bir yapıda işletilmektedir. Bu yapı, </w:t>
      </w:r>
      <w:r>
        <w:rPr>
          <w:rStyle w:val="Gl"/>
        </w:rPr>
        <w:t>program çıktılarının gerçekleştirilmesi</w:t>
      </w:r>
      <w:r>
        <w:t xml:space="preserve"> ve </w:t>
      </w:r>
      <w:r>
        <w:rPr>
          <w:rStyle w:val="Gl"/>
        </w:rPr>
        <w:t>eğitim amaçlarına ulaşılması</w:t>
      </w:r>
      <w:r>
        <w:t xml:space="preserve"> hedefiyle uyumlu olarak kurgulanmıştır.</w:t>
      </w:r>
    </w:p>
    <w:p w14:paraId="22C0FAE1" w14:textId="77777777" w:rsidR="0054535D" w:rsidRDefault="0054535D" w:rsidP="0054535D">
      <w:pPr>
        <w:pStyle w:val="Balk4"/>
      </w:pPr>
      <w:r>
        <w:rPr>
          <w:rStyle w:val="Gl"/>
          <w:b w:val="0"/>
          <w:bCs w:val="0"/>
        </w:rPr>
        <w:t>1. Kurumsal Yapı</w:t>
      </w:r>
    </w:p>
    <w:p w14:paraId="60655DE2" w14:textId="77777777" w:rsidR="0054535D" w:rsidRDefault="0054535D" w:rsidP="0054535D">
      <w:pPr>
        <w:keepNext w:val="0"/>
        <w:numPr>
          <w:ilvl w:val="0"/>
          <w:numId w:val="81"/>
        </w:numPr>
        <w:spacing w:before="100" w:beforeAutospacing="1" w:after="100" w:afterAutospacing="1" w:line="240" w:lineRule="auto"/>
      </w:pPr>
      <w:r>
        <w:rPr>
          <w:rStyle w:val="Gl"/>
        </w:rPr>
        <w:t>Üniversite düzeyinde</w:t>
      </w:r>
      <w:r>
        <w:t xml:space="preserve"> karar alma süreci, Senato ve Üniversite Yönetim Kurulu aracılığıyla yürütülür. Bu yapılar, tüm akademik ve idari uygulamalarla ilgili genel ilkeleri belirler.</w:t>
      </w:r>
    </w:p>
    <w:p w14:paraId="2BCF8045" w14:textId="77777777" w:rsidR="0054535D" w:rsidRDefault="0054535D" w:rsidP="0054535D">
      <w:pPr>
        <w:keepNext w:val="0"/>
        <w:numPr>
          <w:ilvl w:val="0"/>
          <w:numId w:val="81"/>
        </w:numPr>
        <w:spacing w:before="100" w:beforeAutospacing="1" w:after="100" w:afterAutospacing="1" w:line="240" w:lineRule="auto"/>
      </w:pPr>
      <w:r>
        <w:rPr>
          <w:rStyle w:val="Gl"/>
        </w:rPr>
        <w:t>Mühendislik ve Doğa Bilimleri Fakültesi</w:t>
      </w:r>
      <w:r>
        <w:t xml:space="preserve"> özelinde ise Fakülte Kurulu ve Fakülte Yönetim Kurulu; eğitim, öğretim ve araştırma faaliyetlerini yönlendirmede ve denetlemede yetkilidir.</w:t>
      </w:r>
    </w:p>
    <w:p w14:paraId="52789063" w14:textId="77777777" w:rsidR="0054535D" w:rsidRDefault="0054535D" w:rsidP="0054535D">
      <w:pPr>
        <w:keepNext w:val="0"/>
        <w:numPr>
          <w:ilvl w:val="0"/>
          <w:numId w:val="81"/>
        </w:numPr>
        <w:spacing w:before="100" w:beforeAutospacing="1" w:after="100" w:afterAutospacing="1" w:line="240" w:lineRule="auto"/>
      </w:pPr>
      <w:r>
        <w:rPr>
          <w:rStyle w:val="Gl"/>
        </w:rPr>
        <w:t>İnşaat Mühendisliği Bölümü ve Anabilim Dalı</w:t>
      </w:r>
      <w:r>
        <w:t xml:space="preserve"> düzeyinde kararlar ise Anabilim Dalı Kurulu ve Bölüm Kurulu tarafından alınmaktadır. Bu kurullarda alınan kararlar, üst kurullara raporlanmakta ve gerekli onay süreçlerinden geçirilmektedir.</w:t>
      </w:r>
    </w:p>
    <w:p w14:paraId="7647FE14" w14:textId="77777777" w:rsidR="0054535D" w:rsidRDefault="0054535D" w:rsidP="0054535D">
      <w:pPr>
        <w:pStyle w:val="Balk4"/>
      </w:pPr>
      <w:r>
        <w:rPr>
          <w:rStyle w:val="Gl"/>
          <w:b w:val="0"/>
          <w:bCs w:val="0"/>
        </w:rPr>
        <w:lastRenderedPageBreak/>
        <w:t>2. Karar Süreçlerinin Programla Uyumlu İşleyişi</w:t>
      </w:r>
    </w:p>
    <w:p w14:paraId="42EB367C" w14:textId="77777777" w:rsidR="0054535D" w:rsidRDefault="0054535D" w:rsidP="0054535D">
      <w:pPr>
        <w:spacing w:before="100" w:beforeAutospacing="1" w:after="100" w:afterAutospacing="1"/>
      </w:pPr>
      <w:r>
        <w:t>Karar alma mekanizmaları, program çıktılarının ve eğitim amaçlarının gerçekleştirilmesini destekleyecek şekilde aşağıdaki başlıklarda sistematik olarak işlemektedir:</w:t>
      </w:r>
    </w:p>
    <w:p w14:paraId="5495F834" w14:textId="77777777" w:rsidR="0054535D" w:rsidRDefault="0054535D" w:rsidP="0054535D">
      <w:pPr>
        <w:keepNext w:val="0"/>
        <w:numPr>
          <w:ilvl w:val="0"/>
          <w:numId w:val="82"/>
        </w:numPr>
        <w:spacing w:before="100" w:beforeAutospacing="1" w:after="100" w:afterAutospacing="1" w:line="240" w:lineRule="auto"/>
      </w:pPr>
      <w:r>
        <w:rPr>
          <w:rStyle w:val="Gl"/>
        </w:rPr>
        <w:t>Müfredat güncellemeleri</w:t>
      </w:r>
      <w:r>
        <w:t>, eğitim komisyonlarının önerileri doğrultusunda Anabilim Dalı Kurulu tarafından değerlendirilmekte ve Fakülte Kurulu onayıyla yürürlüğe girmektedir.</w:t>
      </w:r>
    </w:p>
    <w:p w14:paraId="185FD5D5" w14:textId="77777777" w:rsidR="0054535D" w:rsidRDefault="0054535D" w:rsidP="0054535D">
      <w:pPr>
        <w:keepNext w:val="0"/>
        <w:numPr>
          <w:ilvl w:val="0"/>
          <w:numId w:val="82"/>
        </w:numPr>
        <w:spacing w:before="100" w:beforeAutospacing="1" w:after="100" w:afterAutospacing="1" w:line="240" w:lineRule="auto"/>
      </w:pPr>
      <w:r>
        <w:rPr>
          <w:rStyle w:val="Gl"/>
        </w:rPr>
        <w:t>Danışman atamaları</w:t>
      </w:r>
      <w:r>
        <w:t>, tez izleme komiteleri ve jüri üyelikleri, akademik liyakat ve uzmanlık alanlarına göre belirlenmektedir.</w:t>
      </w:r>
    </w:p>
    <w:p w14:paraId="2F9B1848" w14:textId="77777777" w:rsidR="0054535D" w:rsidRDefault="0054535D" w:rsidP="0054535D">
      <w:pPr>
        <w:keepNext w:val="0"/>
        <w:numPr>
          <w:ilvl w:val="0"/>
          <w:numId w:val="82"/>
        </w:numPr>
        <w:spacing w:before="100" w:beforeAutospacing="1" w:after="100" w:afterAutospacing="1" w:line="240" w:lineRule="auto"/>
      </w:pPr>
      <w:r>
        <w:rPr>
          <w:rStyle w:val="Gl"/>
        </w:rPr>
        <w:t>Ders görevlendirmeleri</w:t>
      </w:r>
      <w:r>
        <w:t>, öğretim elemanlarının uzmanlık alanlarına göre eşleştirilerek hem öğrenci başarısını hem de program verimliliğini artırmaya yönelik düzenlenmektedir.</w:t>
      </w:r>
    </w:p>
    <w:p w14:paraId="6BFF5C11" w14:textId="77777777" w:rsidR="0054535D" w:rsidRDefault="0054535D" w:rsidP="0054535D">
      <w:pPr>
        <w:keepNext w:val="0"/>
        <w:numPr>
          <w:ilvl w:val="0"/>
          <w:numId w:val="82"/>
        </w:numPr>
        <w:spacing w:before="100" w:beforeAutospacing="1" w:after="100" w:afterAutospacing="1" w:line="240" w:lineRule="auto"/>
      </w:pPr>
      <w:r>
        <w:rPr>
          <w:rStyle w:val="Gl"/>
        </w:rPr>
        <w:t>Kalite güvencesi faaliyetleri</w:t>
      </w:r>
      <w:r>
        <w:t xml:space="preserve"> kapsamında öğrenci ve mezun geri bildirimleri düzenli aralıklarla değerlendirilmekte, bu değerlendirmeler doğrultusunda iyileştirme kararları alınmaktadır.</w:t>
      </w:r>
    </w:p>
    <w:p w14:paraId="3E7BF72E" w14:textId="77777777" w:rsidR="0054535D" w:rsidRDefault="0054535D" w:rsidP="0054535D">
      <w:pPr>
        <w:keepNext w:val="0"/>
        <w:numPr>
          <w:ilvl w:val="0"/>
          <w:numId w:val="82"/>
        </w:numPr>
        <w:spacing w:before="100" w:beforeAutospacing="1" w:after="100" w:afterAutospacing="1" w:line="240" w:lineRule="auto"/>
      </w:pPr>
      <w:r>
        <w:rPr>
          <w:rStyle w:val="Gl"/>
        </w:rPr>
        <w:t>Araştırma faaliyetleri ve projeler</w:t>
      </w:r>
      <w:r>
        <w:t>, bölüm içi stratejik hedeflerle paralel olarak teşvik edilmekte ve Anabilim Dalı düzeyinde yönlendirilmektedir.</w:t>
      </w:r>
    </w:p>
    <w:p w14:paraId="34C6750E" w14:textId="77777777" w:rsidR="0054535D" w:rsidRDefault="0054535D" w:rsidP="0054535D">
      <w:pPr>
        <w:pStyle w:val="Balk4"/>
      </w:pPr>
      <w:r>
        <w:rPr>
          <w:rStyle w:val="Gl"/>
          <w:b w:val="0"/>
          <w:bCs w:val="0"/>
        </w:rPr>
        <w:t>3. Koordinasyon ve Süreç İzleme</w:t>
      </w:r>
    </w:p>
    <w:p w14:paraId="3C856FA8" w14:textId="77777777" w:rsidR="0054535D" w:rsidRDefault="0054535D" w:rsidP="0054535D">
      <w:pPr>
        <w:spacing w:before="100" w:beforeAutospacing="1" w:after="100" w:afterAutospacing="1"/>
      </w:pPr>
      <w:r>
        <w:t>Anabilim Dalı Başkanı, akademik personel ile düzenli toplantılar gerçekleştirerek alınan kararların uygulanmasını, izlenmesini ve geribildirim döngüsünü sağlamaktadır. Ayrıca, lisansüstü eğitim koordinatörleri aracılığıyla tez süreçleri, öğrenci danışmanlıkları ve sınav organizasyonları bütüncül bir şekilde yürütülmektedir.</w:t>
      </w:r>
    </w:p>
    <w:p w14:paraId="66194424" w14:textId="77777777" w:rsidR="0054535D" w:rsidRDefault="0054535D" w:rsidP="0054535D">
      <w:pPr>
        <w:pStyle w:val="GvdeMetni"/>
      </w:pPr>
    </w:p>
    <w:p w14:paraId="7257F72F" w14:textId="77777777" w:rsidR="0054535D" w:rsidRDefault="0054535D" w:rsidP="0054535D">
      <w:pPr>
        <w:pStyle w:val="GvdeMetni"/>
        <w:rPr>
          <w:b/>
          <w:i/>
          <w:u w:val="single"/>
        </w:rPr>
      </w:pPr>
      <w:r w:rsidRPr="005648F4">
        <w:rPr>
          <w:b/>
          <w:i/>
          <w:u w:val="single"/>
        </w:rPr>
        <w:t>Kanıtlar</w:t>
      </w:r>
    </w:p>
    <w:p w14:paraId="33B2CBAC" w14:textId="77777777" w:rsidR="0054535D" w:rsidRDefault="0054535D" w:rsidP="0054535D">
      <w:pPr>
        <w:pStyle w:val="GvdeMetni"/>
      </w:pPr>
    </w:p>
    <w:p w14:paraId="6D3C5A3A"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Senato ve Fakülte Kurulu karar tutanakları</w:t>
      </w:r>
    </w:p>
    <w:p w14:paraId="3F5E4D9E"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Anabilim Dalı Kurulu toplantı tutanakları</w:t>
      </w:r>
    </w:p>
    <w:p w14:paraId="1FD48BA1"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Ders görevlendirme çizelgeleri</w:t>
      </w:r>
    </w:p>
    <w:p w14:paraId="37FD622D"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Müfredat değişiklik öneri formları</w:t>
      </w:r>
    </w:p>
    <w:p w14:paraId="0EAC2527"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Danışman atama ve jüri onay belgeleri</w:t>
      </w:r>
    </w:p>
    <w:p w14:paraId="7D1A039C"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Akademik kurulların karar defterleri</w:t>
      </w:r>
    </w:p>
    <w:p w14:paraId="6A096B95" w14:textId="77777777" w:rsidR="0054535D" w:rsidRPr="00CF037F" w:rsidRDefault="0054535D" w:rsidP="0054535D">
      <w:pPr>
        <w:keepNext w:val="0"/>
        <w:spacing w:before="100" w:beforeAutospacing="1" w:after="100" w:afterAutospacing="1" w:line="240" w:lineRule="auto"/>
        <w:ind w:firstLine="0"/>
        <w:rPr>
          <w:rFonts w:eastAsia="Times New Roman" w:cs="Times New Roman"/>
          <w:szCs w:val="24"/>
          <w:lang w:eastAsia="tr-TR"/>
        </w:rPr>
      </w:pPr>
      <w:r w:rsidRPr="00CF037F">
        <w:rPr>
          <w:rFonts w:eastAsia="Times New Roman" w:hAnsi="Symbol" w:cs="Times New Roman"/>
          <w:szCs w:val="24"/>
          <w:lang w:eastAsia="tr-TR"/>
        </w:rPr>
        <w:t></w:t>
      </w:r>
      <w:r w:rsidRPr="00CF037F">
        <w:rPr>
          <w:rFonts w:eastAsia="Times New Roman" w:cs="Times New Roman"/>
          <w:szCs w:val="24"/>
          <w:lang w:eastAsia="tr-TR"/>
        </w:rPr>
        <w:t xml:space="preserve">  Kalite komisyonu raporları</w:t>
      </w:r>
    </w:p>
    <w:p w14:paraId="53FD3D2B" w14:textId="77777777" w:rsidR="007A7D0E" w:rsidRDefault="007A7D0E" w:rsidP="00CB0F77">
      <w:pPr>
        <w:pStyle w:val="GvdeMetni"/>
      </w:pPr>
    </w:p>
    <w:bookmarkStart w:id="10" w:name="_GoBack"/>
    <w:bookmarkEnd w:id="10"/>
    <w:bookmarkStart w:id="11" w:name="_MON_1808746926"/>
    <w:bookmarkEnd w:id="11"/>
    <w:p w14:paraId="37E472C4" w14:textId="56FBBC51" w:rsidR="007A7D0E" w:rsidRDefault="0054535D" w:rsidP="00CB0F77">
      <w:pPr>
        <w:pStyle w:val="GvdeMetni"/>
      </w:pPr>
      <w:r>
        <w:object w:dxaOrig="1541" w:dyaOrig="998" w14:anchorId="12744945">
          <v:shape id="_x0000_i1061" type="#_x0000_t75" style="width:77.25pt;height:50.25pt" o:ole="">
            <v:imagedata r:id="rId102" o:title=""/>
          </v:shape>
          <o:OLEObject Type="Embed" ProgID="Word.Document.12" ShapeID="_x0000_i1061" DrawAspect="Icon" ObjectID="_1808747610" r:id="rId103">
            <o:FieldCodes>\s</o:FieldCodes>
          </o:OLEObject>
        </w:object>
      </w:r>
    </w:p>
    <w:p w14:paraId="1E937F6D" w14:textId="35206C38" w:rsidR="00214020" w:rsidRPr="000E3004" w:rsidRDefault="00214020" w:rsidP="001849EE">
      <w:pPr>
        <w:pStyle w:val="Balk1"/>
      </w:pPr>
      <w:r w:rsidRPr="000E3004">
        <w:lastRenderedPageBreak/>
        <w:t>10. PROGRAMA ÖZGÜ ÖLÇÜTLER</w:t>
      </w:r>
    </w:p>
    <w:p w14:paraId="1B8C4B52" w14:textId="77777777" w:rsidR="00214020" w:rsidRPr="000E3004" w:rsidRDefault="00214020" w:rsidP="001849EE">
      <w:pPr>
        <w:pStyle w:val="Balk1"/>
      </w:pPr>
      <w:r w:rsidRPr="000E3004">
        <w:t>10.1. Programa Özgü Ölçütler sağlanmalıdır.</w:t>
      </w:r>
    </w:p>
    <w:p w14:paraId="566D5119" w14:textId="77777777" w:rsidR="00B45575" w:rsidRDefault="00B45575" w:rsidP="00B45575">
      <w:pPr>
        <w:keepNext w:val="0"/>
        <w:spacing w:before="100" w:beforeAutospacing="1" w:after="100" w:afterAutospacing="1" w:line="240" w:lineRule="auto"/>
        <w:ind w:firstLine="0"/>
      </w:pPr>
      <w:r>
        <w:t xml:space="preserve">Gümüşhane Üniversitesi İnşaat Mühendisliği Anabilim Dalı Yüksek Lisans Programı, genel mühendislik yeterliliklerinin yanı sıra, </w:t>
      </w:r>
      <w:r>
        <w:rPr>
          <w:rStyle w:val="Gl"/>
        </w:rPr>
        <w:t>İnşaat Mühendisliği disiplinine özgü kazanımları</w:t>
      </w:r>
      <w:r>
        <w:t xml:space="preserve"> da içerecek şekilde yapılandırılmıştır. Program, öğrencilerin mesleki ve akademik gelişimlerini sağlayacak teorik altyapıyı ve uygulamalı becerileri edinmelerini amaçlayan ölçütleri sağlamaktadır.</w:t>
      </w:r>
    </w:p>
    <w:p w14:paraId="3ACD0339" w14:textId="77777777" w:rsidR="00B45575" w:rsidRDefault="00B45575" w:rsidP="00B45575">
      <w:pPr>
        <w:pStyle w:val="Balk4"/>
      </w:pPr>
      <w:r>
        <w:rPr>
          <w:rStyle w:val="Gl"/>
          <w:b w:val="0"/>
          <w:bCs w:val="0"/>
        </w:rPr>
        <w:t>Disipline Özgü Program Çıktıları ve Yeterlilikler</w:t>
      </w:r>
    </w:p>
    <w:p w14:paraId="6601850F" w14:textId="58530D40" w:rsidR="00B45575" w:rsidRDefault="00B45575" w:rsidP="00D46D65">
      <w:pPr>
        <w:keepNext w:val="0"/>
        <w:numPr>
          <w:ilvl w:val="0"/>
          <w:numId w:val="77"/>
        </w:numPr>
        <w:spacing w:before="100" w:beforeAutospacing="1" w:after="100" w:afterAutospacing="1" w:line="240" w:lineRule="auto"/>
      </w:pPr>
      <w:r>
        <w:rPr>
          <w:rStyle w:val="Gl"/>
        </w:rPr>
        <w:t>Mühendislik Prensipleri</w:t>
      </w:r>
      <w:r>
        <w:t xml:space="preserve">: Program, yapı, </w:t>
      </w:r>
      <w:proofErr w:type="spellStart"/>
      <w:r>
        <w:t>geoteknik</w:t>
      </w:r>
      <w:proofErr w:type="spellEnd"/>
      <w:r>
        <w:t>, ulaştırma, hidrolik ve mekanik gibi temel alanlarda ileri mühendislik bilgilerini kazandırmaya yöneliktir.</w:t>
      </w:r>
    </w:p>
    <w:p w14:paraId="635A8B1B" w14:textId="77777777" w:rsidR="00B45575" w:rsidRDefault="00B45575" w:rsidP="00D46D65">
      <w:pPr>
        <w:keepNext w:val="0"/>
        <w:numPr>
          <w:ilvl w:val="0"/>
          <w:numId w:val="77"/>
        </w:numPr>
        <w:spacing w:before="100" w:beforeAutospacing="1" w:after="100" w:afterAutospacing="1" w:line="240" w:lineRule="auto"/>
      </w:pPr>
      <w:r>
        <w:rPr>
          <w:rStyle w:val="Gl"/>
        </w:rPr>
        <w:t>Analiz ve Tasarım Becerisi</w:t>
      </w:r>
      <w:r>
        <w:t>: Öğrencilerin karmaşık mühendislik problemlerini analiz etme ve uygun çözüm/tasarım üretme yetkinliği geliştirilir.</w:t>
      </w:r>
    </w:p>
    <w:p w14:paraId="239771E9" w14:textId="77777777" w:rsidR="00B45575" w:rsidRDefault="00B45575" w:rsidP="00D46D65">
      <w:pPr>
        <w:keepNext w:val="0"/>
        <w:numPr>
          <w:ilvl w:val="0"/>
          <w:numId w:val="77"/>
        </w:numPr>
        <w:spacing w:before="100" w:beforeAutospacing="1" w:after="100" w:afterAutospacing="1" w:line="240" w:lineRule="auto"/>
      </w:pPr>
      <w:r>
        <w:rPr>
          <w:rStyle w:val="Gl"/>
        </w:rPr>
        <w:t>Araştırma Yeterliliği</w:t>
      </w:r>
      <w:r>
        <w:t>: Öğrenciler, akademik araştırma yapma, bilimsel yöntemleri kullanarak veri toplama ve analiz etme, sonuçları yorumlama ve raporlama konusunda yetkin hale gelir.</w:t>
      </w:r>
    </w:p>
    <w:p w14:paraId="03F9CF17" w14:textId="77777777" w:rsidR="00B45575" w:rsidRDefault="00B45575" w:rsidP="00D46D65">
      <w:pPr>
        <w:keepNext w:val="0"/>
        <w:numPr>
          <w:ilvl w:val="0"/>
          <w:numId w:val="77"/>
        </w:numPr>
        <w:spacing w:before="100" w:beforeAutospacing="1" w:after="100" w:afterAutospacing="1" w:line="240" w:lineRule="auto"/>
      </w:pPr>
      <w:r>
        <w:rPr>
          <w:rStyle w:val="Gl"/>
        </w:rPr>
        <w:t>Mesleki Etik ve Sorumluluk Bilinci</w:t>
      </w:r>
      <w:r>
        <w:t>: Öğrencilerin, mühendislik uygulamalarında etik, çevresel ve toplumsal sorumluluk bilinciyle hareket etmesi hedeflenmektedir.</w:t>
      </w:r>
    </w:p>
    <w:p w14:paraId="218A57DC" w14:textId="77777777" w:rsidR="00B45575" w:rsidRDefault="00B45575" w:rsidP="00D46D65">
      <w:pPr>
        <w:keepNext w:val="0"/>
        <w:numPr>
          <w:ilvl w:val="0"/>
          <w:numId w:val="77"/>
        </w:numPr>
        <w:spacing w:before="100" w:beforeAutospacing="1" w:after="100" w:afterAutospacing="1" w:line="240" w:lineRule="auto"/>
      </w:pPr>
      <w:r>
        <w:rPr>
          <w:rStyle w:val="Gl"/>
        </w:rPr>
        <w:t>Saha ve Laboratuvar Uygulamaları</w:t>
      </w:r>
      <w:r>
        <w:t>: Öğrenciler, seçmeli ve uygulamalı dersler aracılığıyla laboratuvar çalışmaları, saha incelemeleri ve mühendislik analizlerini gerçek verilerle gerçekleştirme imkânı bulurlar.</w:t>
      </w:r>
    </w:p>
    <w:p w14:paraId="535956BB" w14:textId="77777777" w:rsidR="00B45575" w:rsidRDefault="00B45575" w:rsidP="00D46D65">
      <w:pPr>
        <w:keepNext w:val="0"/>
        <w:numPr>
          <w:ilvl w:val="0"/>
          <w:numId w:val="77"/>
        </w:numPr>
        <w:spacing w:before="100" w:beforeAutospacing="1" w:after="100" w:afterAutospacing="1" w:line="240" w:lineRule="auto"/>
      </w:pPr>
      <w:r>
        <w:rPr>
          <w:rStyle w:val="Gl"/>
        </w:rPr>
        <w:t>Lisansüstü Proje ve Tez Süreci</w:t>
      </w:r>
      <w:r>
        <w:t>: Her öğrenci, ilgili alanda yürüttüğü yüksek lisans tezi ile hem teorik bilgilerini derinleştirir hem de analitik ve yazılı iletişim becerilerini geliştirir.</w:t>
      </w:r>
    </w:p>
    <w:p w14:paraId="25612C89" w14:textId="77777777" w:rsidR="00B45575" w:rsidRDefault="00B45575" w:rsidP="00B45575">
      <w:pPr>
        <w:pStyle w:val="Balk4"/>
      </w:pPr>
      <w:r>
        <w:rPr>
          <w:rStyle w:val="Gl"/>
          <w:b w:val="0"/>
          <w:bCs w:val="0"/>
        </w:rPr>
        <w:t xml:space="preserve">Programın </w:t>
      </w:r>
      <w:proofErr w:type="spellStart"/>
      <w:r>
        <w:rPr>
          <w:rStyle w:val="Gl"/>
          <w:b w:val="0"/>
          <w:bCs w:val="0"/>
        </w:rPr>
        <w:t>Sektörel</w:t>
      </w:r>
      <w:proofErr w:type="spellEnd"/>
      <w:r>
        <w:rPr>
          <w:rStyle w:val="Gl"/>
          <w:b w:val="0"/>
          <w:bCs w:val="0"/>
        </w:rPr>
        <w:t xml:space="preserve"> ve Bilimsel Gerekliliklere Uygunluğu</w:t>
      </w:r>
    </w:p>
    <w:p w14:paraId="1BF64D20" w14:textId="77777777" w:rsidR="00B45575" w:rsidRDefault="00B45575" w:rsidP="00D46D65">
      <w:pPr>
        <w:keepNext w:val="0"/>
        <w:numPr>
          <w:ilvl w:val="0"/>
          <w:numId w:val="78"/>
        </w:numPr>
        <w:spacing w:before="100" w:beforeAutospacing="1" w:after="100" w:afterAutospacing="1" w:line="240" w:lineRule="auto"/>
      </w:pPr>
      <w:r>
        <w:t xml:space="preserve">Yüksek lisans programı, sektörün beklentileri doğrultusunda </w:t>
      </w:r>
      <w:r>
        <w:rPr>
          <w:rStyle w:val="Gl"/>
        </w:rPr>
        <w:t>altyapı, üstyapı ve sürdürülebilir mühendislik çözümleri</w:t>
      </w:r>
      <w:r>
        <w:t xml:space="preserve"> geliştirme odaklıdır.</w:t>
      </w:r>
    </w:p>
    <w:p w14:paraId="52F997CB" w14:textId="77777777" w:rsidR="00B45575" w:rsidRDefault="00B45575" w:rsidP="00D46D65">
      <w:pPr>
        <w:keepNext w:val="0"/>
        <w:numPr>
          <w:ilvl w:val="0"/>
          <w:numId w:val="78"/>
        </w:numPr>
        <w:spacing w:before="100" w:beforeAutospacing="1" w:after="100" w:afterAutospacing="1" w:line="240" w:lineRule="auto"/>
      </w:pPr>
      <w:r>
        <w:t xml:space="preserve">Program çıktıları, </w:t>
      </w:r>
      <w:r>
        <w:rPr>
          <w:rStyle w:val="Gl"/>
        </w:rPr>
        <w:t>MÜDEK mühendislik ölçütleri</w:t>
      </w:r>
      <w:r>
        <w:t xml:space="preserve"> ve </w:t>
      </w:r>
      <w:r>
        <w:rPr>
          <w:rStyle w:val="Gl"/>
        </w:rPr>
        <w:t>Türkiye Yükseköğretim Yeterlilikler Çerçevesi (TYYÇ)</w:t>
      </w:r>
      <w:r>
        <w:t xml:space="preserve"> ile uyumlu şekilde tanımlanmıştır.</w:t>
      </w:r>
    </w:p>
    <w:p w14:paraId="4C413869" w14:textId="77777777" w:rsidR="00B45575" w:rsidRDefault="00B45575" w:rsidP="00D46D65">
      <w:pPr>
        <w:keepNext w:val="0"/>
        <w:numPr>
          <w:ilvl w:val="0"/>
          <w:numId w:val="78"/>
        </w:numPr>
        <w:spacing w:before="100" w:beforeAutospacing="1" w:after="100" w:afterAutospacing="1" w:line="240" w:lineRule="auto"/>
      </w:pPr>
      <w:r>
        <w:t xml:space="preserve">Ayrıca program, </w:t>
      </w:r>
      <w:r>
        <w:rPr>
          <w:rStyle w:val="Gl"/>
        </w:rPr>
        <w:t>kamu kurumları, özel sektör temsilcileri ve akademik danışma kurulu</w:t>
      </w:r>
      <w:r>
        <w:t xml:space="preserve"> görüşleri alınarak güncellenmekte ve geliştirilmekte; böylece sektörle bağ kuran bir yapı arz etmektedir.</w:t>
      </w:r>
    </w:p>
    <w:p w14:paraId="7D1E0309" w14:textId="77777777" w:rsidR="00B45575" w:rsidRDefault="00B45575" w:rsidP="00B45575">
      <w:pPr>
        <w:pStyle w:val="GvdeMetni"/>
      </w:pPr>
      <w:r>
        <w:t xml:space="preserve">Bu bağlamda program, İnşaat Mühendisliği mesleğine özgü derinlikli bilgi, uygulamalı beceri ve araştırma yeterliliğini kazandıracak ölçütleri hem </w:t>
      </w:r>
      <w:r>
        <w:rPr>
          <w:rStyle w:val="Gl"/>
        </w:rPr>
        <w:t>müfredat hem de eğitim-öğretim süreçlerine</w:t>
      </w:r>
      <w:r>
        <w:t xml:space="preserve"> başarıyla </w:t>
      </w:r>
      <w:proofErr w:type="gramStart"/>
      <w:r>
        <w:t>entegre</w:t>
      </w:r>
      <w:proofErr w:type="gramEnd"/>
      <w:r>
        <w:t xml:space="preserve"> etmiş durumdadır.</w:t>
      </w:r>
    </w:p>
    <w:p w14:paraId="25B21C97" w14:textId="77777777" w:rsidR="007A7D0E" w:rsidRDefault="007A7D0E" w:rsidP="00CB0F77">
      <w:pPr>
        <w:pStyle w:val="GvdeMetni"/>
      </w:pPr>
    </w:p>
    <w:p w14:paraId="34EA6083" w14:textId="77777777" w:rsidR="007A7D0E" w:rsidRDefault="007A7D0E" w:rsidP="00CB0F77">
      <w:pPr>
        <w:pStyle w:val="GvdeMetni"/>
      </w:pPr>
    </w:p>
    <w:p w14:paraId="4A12B767" w14:textId="77777777" w:rsidR="007A7D0E" w:rsidRDefault="007A7D0E" w:rsidP="007A7D0E">
      <w:pPr>
        <w:pStyle w:val="GvdeMetni"/>
        <w:rPr>
          <w:b/>
          <w:i/>
          <w:u w:val="single"/>
        </w:rPr>
      </w:pPr>
      <w:r w:rsidRPr="005648F4">
        <w:rPr>
          <w:b/>
          <w:i/>
          <w:u w:val="single"/>
        </w:rPr>
        <w:t>Kanıtlar</w:t>
      </w:r>
    </w:p>
    <w:p w14:paraId="7CD5AB21"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t></w:t>
      </w:r>
      <w:r w:rsidRPr="00B45575">
        <w:rPr>
          <w:rFonts w:eastAsia="Times New Roman" w:cs="Times New Roman"/>
          <w:szCs w:val="24"/>
          <w:lang w:eastAsia="tr-TR"/>
        </w:rPr>
        <w:t xml:space="preserve">  </w:t>
      </w:r>
      <w:r w:rsidRPr="00B45575">
        <w:rPr>
          <w:rFonts w:eastAsia="Times New Roman" w:cs="Times New Roman"/>
          <w:bCs/>
          <w:szCs w:val="24"/>
          <w:lang w:eastAsia="tr-TR"/>
        </w:rPr>
        <w:t>Program çıktıları ve TYYÇ eşleştirme tablosu</w:t>
      </w:r>
    </w:p>
    <w:p w14:paraId="2C131CE2"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t></w:t>
      </w:r>
      <w:r w:rsidRPr="00B45575">
        <w:rPr>
          <w:rFonts w:eastAsia="Times New Roman" w:cs="Times New Roman"/>
          <w:szCs w:val="24"/>
          <w:lang w:eastAsia="tr-TR"/>
        </w:rPr>
        <w:t xml:space="preserve">  </w:t>
      </w:r>
      <w:r w:rsidRPr="00B45575">
        <w:rPr>
          <w:rFonts w:eastAsia="Times New Roman" w:cs="Times New Roman"/>
          <w:bCs/>
          <w:szCs w:val="24"/>
          <w:lang w:eastAsia="tr-TR"/>
        </w:rPr>
        <w:t>MÜDEK ve diğer akreditasyon ölçütlerine uygunluk belgeleri veya tabloları</w:t>
      </w:r>
    </w:p>
    <w:p w14:paraId="7447C25F"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t></w:t>
      </w:r>
      <w:r w:rsidRPr="00B45575">
        <w:rPr>
          <w:rFonts w:eastAsia="Times New Roman" w:cs="Times New Roman"/>
          <w:szCs w:val="24"/>
          <w:lang w:eastAsia="tr-TR"/>
        </w:rPr>
        <w:t xml:space="preserve">  </w:t>
      </w:r>
      <w:r w:rsidRPr="00B45575">
        <w:rPr>
          <w:rFonts w:eastAsia="Times New Roman" w:cs="Times New Roman"/>
          <w:bCs/>
          <w:szCs w:val="24"/>
          <w:lang w:eastAsia="tr-TR"/>
        </w:rPr>
        <w:t>Lisansüstü tez örnekleri ve özetleri</w:t>
      </w:r>
    </w:p>
    <w:p w14:paraId="7FF8A028"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t></w:t>
      </w:r>
      <w:r w:rsidRPr="00B45575">
        <w:rPr>
          <w:rFonts w:eastAsia="Times New Roman" w:cs="Times New Roman"/>
          <w:szCs w:val="24"/>
          <w:lang w:eastAsia="tr-TR"/>
        </w:rPr>
        <w:t xml:space="preserve">  </w:t>
      </w:r>
      <w:r w:rsidRPr="00B45575">
        <w:rPr>
          <w:rFonts w:eastAsia="Times New Roman" w:cs="Times New Roman"/>
          <w:bCs/>
          <w:szCs w:val="24"/>
          <w:lang w:eastAsia="tr-TR"/>
        </w:rPr>
        <w:t>Saha uygulaması ve laboratuvar içeriklerine sahip ders planları</w:t>
      </w:r>
    </w:p>
    <w:p w14:paraId="0025233C"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lastRenderedPageBreak/>
        <w:t></w:t>
      </w:r>
      <w:r w:rsidRPr="00B45575">
        <w:rPr>
          <w:rFonts w:eastAsia="Times New Roman" w:cs="Times New Roman"/>
          <w:szCs w:val="24"/>
          <w:lang w:eastAsia="tr-TR"/>
        </w:rPr>
        <w:t xml:space="preserve">  </w:t>
      </w:r>
      <w:r w:rsidRPr="00B45575">
        <w:rPr>
          <w:rFonts w:eastAsia="Times New Roman" w:cs="Times New Roman"/>
          <w:bCs/>
          <w:szCs w:val="24"/>
          <w:lang w:eastAsia="tr-TR"/>
        </w:rPr>
        <w:t>Danışma kurulu toplantı tutanakları ve öneri/geri bildirim raporları</w:t>
      </w:r>
    </w:p>
    <w:p w14:paraId="2BC55C49" w14:textId="77777777" w:rsidR="00B45575" w:rsidRPr="00B45575" w:rsidRDefault="00B45575" w:rsidP="00B45575">
      <w:pPr>
        <w:keepNext w:val="0"/>
        <w:spacing w:before="100" w:beforeAutospacing="1" w:after="100" w:afterAutospacing="1" w:line="240" w:lineRule="auto"/>
        <w:ind w:firstLine="0"/>
        <w:rPr>
          <w:rFonts w:eastAsia="Times New Roman" w:cs="Times New Roman"/>
          <w:szCs w:val="24"/>
          <w:lang w:eastAsia="tr-TR"/>
        </w:rPr>
      </w:pPr>
      <w:r w:rsidRPr="00B45575">
        <w:rPr>
          <w:rFonts w:eastAsia="Times New Roman" w:hAnsi="Symbol" w:cs="Times New Roman"/>
          <w:szCs w:val="24"/>
          <w:lang w:eastAsia="tr-TR"/>
        </w:rPr>
        <w:t></w:t>
      </w:r>
      <w:r w:rsidRPr="00B45575">
        <w:rPr>
          <w:rFonts w:eastAsia="Times New Roman" w:cs="Times New Roman"/>
          <w:szCs w:val="24"/>
          <w:lang w:eastAsia="tr-TR"/>
        </w:rPr>
        <w:t xml:space="preserve">  </w:t>
      </w:r>
      <w:r w:rsidRPr="00B45575">
        <w:rPr>
          <w:rFonts w:eastAsia="Times New Roman" w:cs="Times New Roman"/>
          <w:bCs/>
          <w:szCs w:val="24"/>
          <w:lang w:eastAsia="tr-TR"/>
        </w:rPr>
        <w:t>Program güncellemelerine ilişkin bölüm kurulu kararları</w:t>
      </w:r>
    </w:p>
    <w:p w14:paraId="7B9BAD71" w14:textId="6BBA39BF" w:rsidR="007A7D0E" w:rsidRDefault="00B45575" w:rsidP="00CB0F77">
      <w:pPr>
        <w:pStyle w:val="GvdeMetni"/>
      </w:pPr>
      <w:r>
        <w:object w:dxaOrig="1541" w:dyaOrig="998" w14:anchorId="6246400F">
          <v:shape id="_x0000_i1058" type="#_x0000_t75" style="width:77.25pt;height:50.25pt" o:ole="">
            <v:imagedata r:id="rId104" o:title=""/>
          </v:shape>
          <o:OLEObject Type="Embed" ProgID="Acrobat.Document.11" ShapeID="_x0000_i1058" DrawAspect="Icon" ObjectID="_1808747611" r:id="rId105"/>
        </w:object>
      </w:r>
    </w:p>
    <w:p w14:paraId="3FE9B238" w14:textId="77777777" w:rsidR="00B45575" w:rsidRDefault="00B45575" w:rsidP="00B45575">
      <w:pPr>
        <w:keepNext w:val="0"/>
        <w:spacing w:before="100" w:beforeAutospacing="1" w:after="100" w:afterAutospacing="1" w:line="240" w:lineRule="auto"/>
        <w:ind w:firstLine="0"/>
      </w:pPr>
      <w:r>
        <w:object w:dxaOrig="1541" w:dyaOrig="998" w14:anchorId="5D6943AC">
          <v:shape id="_x0000_i1059" type="#_x0000_t75" style="width:77.25pt;height:50.25pt" o:ole="">
            <v:imagedata r:id="rId76" o:title=""/>
          </v:shape>
          <o:OLEObject Type="Embed" ProgID="Acrobat.Document.11" ShapeID="_x0000_i1059" DrawAspect="Icon" ObjectID="_1808747612" r:id="rId106"/>
        </w:object>
      </w:r>
    </w:p>
    <w:p w14:paraId="751F3A76" w14:textId="0366EF15" w:rsidR="007A7D0E" w:rsidRDefault="00B45575" w:rsidP="00B45575">
      <w:pPr>
        <w:pStyle w:val="GvdeMetni"/>
      </w:pPr>
      <w:r>
        <w:object w:dxaOrig="1541" w:dyaOrig="998" w14:anchorId="2A55FD78">
          <v:shape id="_x0000_i1060" type="#_x0000_t75" style="width:77.25pt;height:50.25pt" o:ole="">
            <v:imagedata r:id="rId78" o:title=""/>
          </v:shape>
          <o:OLEObject Type="Embed" ProgID="Acrobat.Document.11" ShapeID="_x0000_i1060" DrawAspect="Icon" ObjectID="_1808747613" r:id="rId107"/>
        </w:object>
      </w:r>
    </w:p>
    <w:p w14:paraId="554CAB33" w14:textId="1E59C675" w:rsidR="00214020" w:rsidRPr="000E3004" w:rsidRDefault="00214020" w:rsidP="001849EE">
      <w:pPr>
        <w:pStyle w:val="Balk1"/>
      </w:pPr>
      <w:r w:rsidRPr="000E3004">
        <w:t>SONUÇ</w:t>
      </w:r>
    </w:p>
    <w:p w14:paraId="7334D2D3"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r w:rsidRPr="00D46D65">
        <w:rPr>
          <w:rFonts w:eastAsia="Times New Roman" w:cs="Times New Roman"/>
          <w:szCs w:val="24"/>
          <w:lang w:eastAsia="tr-TR"/>
        </w:rPr>
        <w:t xml:space="preserve">Gümüşhane Üniversitesi Fen Bilimleri Enstitüsü bünyesinde yürütülen </w:t>
      </w:r>
      <w:r w:rsidRPr="00D46D65">
        <w:rPr>
          <w:rFonts w:eastAsia="Times New Roman" w:cs="Times New Roman"/>
          <w:b/>
          <w:bCs/>
          <w:szCs w:val="24"/>
          <w:lang w:eastAsia="tr-TR"/>
        </w:rPr>
        <w:t>İnşaat Mühendisliği Anabilim Dalı Yüksek Lisans Programı</w:t>
      </w:r>
      <w:r w:rsidRPr="00D46D65">
        <w:rPr>
          <w:rFonts w:eastAsia="Times New Roman" w:cs="Times New Roman"/>
          <w:szCs w:val="24"/>
          <w:lang w:eastAsia="tr-TR"/>
        </w:rPr>
        <w:t>, hem akademik hem de mesleki yeterlilikler açısından yükseköğretim standartlarına uygun şekilde yapılandırılmıştır. Program; öğrenci kabul süreçlerinden eğitim planına, öğretim kadrosunun niteliklerinden sürekli iyileştirme mekanizmalarına kadar birçok başlıkta sistematik ve sürdürülebilir bir yapı arz etmektedir.</w:t>
      </w:r>
    </w:p>
    <w:p w14:paraId="4C88DC57"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r w:rsidRPr="00D46D65">
        <w:rPr>
          <w:rFonts w:eastAsia="Times New Roman" w:cs="Times New Roman"/>
          <w:szCs w:val="24"/>
          <w:lang w:eastAsia="tr-TR"/>
        </w:rPr>
        <w:t>Programın güçlü yönleri arasında:</w:t>
      </w:r>
    </w:p>
    <w:p w14:paraId="3979E0D4" w14:textId="77777777" w:rsidR="00D46D65" w:rsidRPr="00D46D65" w:rsidRDefault="00D46D65" w:rsidP="00D46D65">
      <w:pPr>
        <w:keepNext w:val="0"/>
        <w:numPr>
          <w:ilvl w:val="0"/>
          <w:numId w:val="79"/>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 xml:space="preserve">Güncel ve </w:t>
      </w:r>
      <w:proofErr w:type="spellStart"/>
      <w:r w:rsidRPr="00D46D65">
        <w:rPr>
          <w:rFonts w:eastAsia="Times New Roman" w:cs="Times New Roman"/>
          <w:szCs w:val="24"/>
          <w:lang w:eastAsia="tr-TR"/>
        </w:rPr>
        <w:t>disiplinlerarası</w:t>
      </w:r>
      <w:proofErr w:type="spellEnd"/>
      <w:r w:rsidRPr="00D46D65">
        <w:rPr>
          <w:rFonts w:eastAsia="Times New Roman" w:cs="Times New Roman"/>
          <w:szCs w:val="24"/>
          <w:lang w:eastAsia="tr-TR"/>
        </w:rPr>
        <w:t xml:space="preserve"> yaklaşımla şekillendirilmiş müfredat,</w:t>
      </w:r>
    </w:p>
    <w:p w14:paraId="13B2FC16" w14:textId="77777777" w:rsidR="00D46D65" w:rsidRPr="00D46D65" w:rsidRDefault="00D46D65" w:rsidP="00D46D65">
      <w:pPr>
        <w:keepNext w:val="0"/>
        <w:numPr>
          <w:ilvl w:val="0"/>
          <w:numId w:val="79"/>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Alanında uzman ve nitelikli öğretim kadrosu,</w:t>
      </w:r>
    </w:p>
    <w:p w14:paraId="547D8E04" w14:textId="77777777" w:rsidR="00D46D65" w:rsidRPr="00D46D65" w:rsidRDefault="00D46D65" w:rsidP="00D46D65">
      <w:pPr>
        <w:keepNext w:val="0"/>
        <w:numPr>
          <w:ilvl w:val="0"/>
          <w:numId w:val="79"/>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Program çıktıları ile eğitim amaçlarının uyumlu ve ölçülebilir şekilde tanımlanmış olması,</w:t>
      </w:r>
    </w:p>
    <w:p w14:paraId="6FBE07DE" w14:textId="77777777" w:rsidR="00D46D65" w:rsidRPr="00D46D65" w:rsidRDefault="00D46D65" w:rsidP="00D46D65">
      <w:pPr>
        <w:keepNext w:val="0"/>
        <w:numPr>
          <w:ilvl w:val="0"/>
          <w:numId w:val="79"/>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Paydaş geri bildirimlerine dayalı sürekli iyileştirme mekanizmasının işlerliği,</w:t>
      </w:r>
    </w:p>
    <w:p w14:paraId="6840B65F" w14:textId="77777777" w:rsidR="00D46D65" w:rsidRPr="00D46D65" w:rsidRDefault="00D46D65" w:rsidP="00D46D65">
      <w:pPr>
        <w:keepNext w:val="0"/>
        <w:numPr>
          <w:ilvl w:val="0"/>
          <w:numId w:val="79"/>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Akademik danışmanlık ve ölçme-değerlendirme uygulamalarında şeffaflık ve tutarlılık ilkeleri,</w:t>
      </w:r>
    </w:p>
    <w:p w14:paraId="15A15BEA"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proofErr w:type="gramStart"/>
      <w:r w:rsidRPr="00D46D65">
        <w:rPr>
          <w:rFonts w:eastAsia="Times New Roman" w:cs="Times New Roman"/>
          <w:szCs w:val="24"/>
          <w:lang w:eastAsia="tr-TR"/>
        </w:rPr>
        <w:t>ön</w:t>
      </w:r>
      <w:proofErr w:type="gramEnd"/>
      <w:r w:rsidRPr="00D46D65">
        <w:rPr>
          <w:rFonts w:eastAsia="Times New Roman" w:cs="Times New Roman"/>
          <w:szCs w:val="24"/>
          <w:lang w:eastAsia="tr-TR"/>
        </w:rPr>
        <w:t xml:space="preserve"> plana çıkmaktadır.</w:t>
      </w:r>
    </w:p>
    <w:p w14:paraId="6A4FEE15" w14:textId="46ABA5EE" w:rsidR="00D46D65" w:rsidRDefault="00D46D65" w:rsidP="00D46D65">
      <w:pPr>
        <w:keepNext w:val="0"/>
        <w:spacing w:before="100" w:beforeAutospacing="1" w:after="100" w:afterAutospacing="1" w:line="240" w:lineRule="auto"/>
        <w:ind w:firstLine="0"/>
        <w:rPr>
          <w:rFonts w:eastAsia="Times New Roman" w:cs="Times New Roman"/>
          <w:szCs w:val="24"/>
          <w:lang w:eastAsia="tr-TR"/>
        </w:rPr>
      </w:pPr>
      <w:r w:rsidRPr="00D46D65">
        <w:rPr>
          <w:rFonts w:eastAsia="Times New Roman" w:cs="Times New Roman"/>
          <w:szCs w:val="24"/>
          <w:lang w:eastAsia="tr-TR"/>
        </w:rPr>
        <w:t>Bununla birlikte, yüksek lisans programının gelişimi için bazı alanlarda sürekli izleme ve iyileştirme ihtiyacı devam etmektedir. Özellikle:</w:t>
      </w:r>
    </w:p>
    <w:p w14:paraId="42096A10"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p>
    <w:p w14:paraId="130C73BC" w14:textId="08A235DC" w:rsidR="00D46D65" w:rsidRDefault="00D46D65" w:rsidP="00D46D65">
      <w:pPr>
        <w:keepNext w:val="0"/>
        <w:numPr>
          <w:ilvl w:val="0"/>
          <w:numId w:val="80"/>
        </w:numPr>
        <w:spacing w:before="100" w:beforeAutospacing="1" w:after="100" w:afterAutospacing="1" w:line="240" w:lineRule="auto"/>
        <w:rPr>
          <w:rFonts w:eastAsia="Times New Roman" w:cs="Times New Roman"/>
          <w:szCs w:val="24"/>
          <w:lang w:eastAsia="tr-TR"/>
        </w:rPr>
      </w:pPr>
      <w:r>
        <w:rPr>
          <w:rFonts w:eastAsia="Times New Roman" w:cs="Times New Roman"/>
          <w:szCs w:val="24"/>
          <w:lang w:eastAsia="tr-TR"/>
        </w:rPr>
        <w:t>Alt yapı ve laboratuvar eksiklikleri</w:t>
      </w:r>
    </w:p>
    <w:p w14:paraId="176D7FD0" w14:textId="7E36B00A" w:rsidR="00D46D65" w:rsidRPr="00D46D65" w:rsidRDefault="00D46D65" w:rsidP="00D46D65">
      <w:pPr>
        <w:keepNext w:val="0"/>
        <w:numPr>
          <w:ilvl w:val="0"/>
          <w:numId w:val="80"/>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Mezun ve işveren geri bildirimlerinin daha düzenli toplanması ve sistematik analiz edilmesi,</w:t>
      </w:r>
    </w:p>
    <w:p w14:paraId="5ECCFC6B" w14:textId="77777777" w:rsidR="00D46D65" w:rsidRPr="00D46D65" w:rsidRDefault="00D46D65" w:rsidP="00D46D65">
      <w:pPr>
        <w:keepNext w:val="0"/>
        <w:numPr>
          <w:ilvl w:val="0"/>
          <w:numId w:val="80"/>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Öğrenci sayısındaki artışa paralel olarak öğretim elemanı kapasitesinin gözden geçirilmesi,</w:t>
      </w:r>
    </w:p>
    <w:p w14:paraId="78FC7500" w14:textId="77777777" w:rsidR="00D46D65" w:rsidRPr="00D46D65" w:rsidRDefault="00D46D65" w:rsidP="00D46D65">
      <w:pPr>
        <w:keepNext w:val="0"/>
        <w:numPr>
          <w:ilvl w:val="0"/>
          <w:numId w:val="80"/>
        </w:numPr>
        <w:spacing w:before="100" w:beforeAutospacing="1" w:after="100" w:afterAutospacing="1" w:line="240" w:lineRule="auto"/>
        <w:rPr>
          <w:rFonts w:eastAsia="Times New Roman" w:cs="Times New Roman"/>
          <w:szCs w:val="24"/>
          <w:lang w:eastAsia="tr-TR"/>
        </w:rPr>
      </w:pPr>
      <w:r w:rsidRPr="00D46D65">
        <w:rPr>
          <w:rFonts w:eastAsia="Times New Roman" w:cs="Times New Roman"/>
          <w:szCs w:val="24"/>
          <w:lang w:eastAsia="tr-TR"/>
        </w:rPr>
        <w:t>Ulusal ve uluslararası öğrenci/akademik değişim olanaklarının artırılması,</w:t>
      </w:r>
    </w:p>
    <w:p w14:paraId="082182EE"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proofErr w:type="gramStart"/>
      <w:r w:rsidRPr="00D46D65">
        <w:rPr>
          <w:rFonts w:eastAsia="Times New Roman" w:cs="Times New Roman"/>
          <w:szCs w:val="24"/>
          <w:lang w:eastAsia="tr-TR"/>
        </w:rPr>
        <w:t>gibi</w:t>
      </w:r>
      <w:proofErr w:type="gramEnd"/>
      <w:r w:rsidRPr="00D46D65">
        <w:rPr>
          <w:rFonts w:eastAsia="Times New Roman" w:cs="Times New Roman"/>
          <w:szCs w:val="24"/>
          <w:lang w:eastAsia="tr-TR"/>
        </w:rPr>
        <w:t xml:space="preserve"> konular programın gelecekteki başarısı açısından önem arz etmektedir.</w:t>
      </w:r>
    </w:p>
    <w:p w14:paraId="08A896BE" w14:textId="77777777" w:rsidR="00D46D65" w:rsidRPr="00D46D65" w:rsidRDefault="00D46D65" w:rsidP="00D46D65">
      <w:pPr>
        <w:keepNext w:val="0"/>
        <w:spacing w:before="100" w:beforeAutospacing="1" w:after="100" w:afterAutospacing="1" w:line="240" w:lineRule="auto"/>
        <w:ind w:firstLine="0"/>
        <w:rPr>
          <w:rFonts w:eastAsia="Times New Roman" w:cs="Times New Roman"/>
          <w:szCs w:val="24"/>
          <w:lang w:eastAsia="tr-TR"/>
        </w:rPr>
      </w:pPr>
      <w:r w:rsidRPr="00D46D65">
        <w:rPr>
          <w:rFonts w:eastAsia="Times New Roman" w:cs="Times New Roman"/>
          <w:szCs w:val="24"/>
          <w:lang w:eastAsia="tr-TR"/>
        </w:rPr>
        <w:t xml:space="preserve">Sonuç olarak, İnşaat Mühendisliği Yüksek Lisans Programı, tanımlanan eğitim amaçları ve çıktılar doğrultusunda, akademik ve </w:t>
      </w:r>
      <w:proofErr w:type="spellStart"/>
      <w:r w:rsidRPr="00D46D65">
        <w:rPr>
          <w:rFonts w:eastAsia="Times New Roman" w:cs="Times New Roman"/>
          <w:szCs w:val="24"/>
          <w:lang w:eastAsia="tr-TR"/>
        </w:rPr>
        <w:t>sektörel</w:t>
      </w:r>
      <w:proofErr w:type="spellEnd"/>
      <w:r w:rsidRPr="00D46D65">
        <w:rPr>
          <w:rFonts w:eastAsia="Times New Roman" w:cs="Times New Roman"/>
          <w:szCs w:val="24"/>
          <w:lang w:eastAsia="tr-TR"/>
        </w:rPr>
        <w:t xml:space="preserve"> gereklilikleri karşılayan, bilimsel araştırma ve mesleki uzmanlaşma yetkinliği kazandıran bir yapıya sahiptir. Kurumun kalite güvencesi yaklaşımı doğrultusunda programın düzenli olarak izlenmesi, değerlendirilmesi ve geliştirilmesine yönelik çabalar kararlılıkla sürdürülecektir.</w:t>
      </w:r>
    </w:p>
    <w:p w14:paraId="20E0D76C" w14:textId="77777777" w:rsidR="00D66657" w:rsidRDefault="00D66657" w:rsidP="00CB0F77">
      <w:pPr>
        <w:pStyle w:val="GvdeMetni"/>
      </w:pPr>
    </w:p>
    <w:sectPr w:rsidR="00D66657" w:rsidSect="00A46C61">
      <w:pgSz w:w="11900" w:h="16840"/>
      <w:pgMar w:top="1134" w:right="851" w:bottom="1134" w:left="85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Helvetica">
    <w:panose1 w:val="020B0604020202020204"/>
    <w:charset w:val="A2"/>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C065E"/>
    <w:multiLevelType w:val="multilevel"/>
    <w:tmpl w:val="DBB2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4767AD"/>
    <w:multiLevelType w:val="multilevel"/>
    <w:tmpl w:val="44B8B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CE5A9C"/>
    <w:multiLevelType w:val="hybridMultilevel"/>
    <w:tmpl w:val="B12425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7E05B94"/>
    <w:multiLevelType w:val="multilevel"/>
    <w:tmpl w:val="F57EA5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9C7433"/>
    <w:multiLevelType w:val="multilevel"/>
    <w:tmpl w:val="32F4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F26B1C"/>
    <w:multiLevelType w:val="multilevel"/>
    <w:tmpl w:val="B1FCB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6D364D"/>
    <w:multiLevelType w:val="multilevel"/>
    <w:tmpl w:val="C30A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3C0387"/>
    <w:multiLevelType w:val="multilevel"/>
    <w:tmpl w:val="24C05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B24B4A"/>
    <w:multiLevelType w:val="multilevel"/>
    <w:tmpl w:val="331AD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F34416"/>
    <w:multiLevelType w:val="multilevel"/>
    <w:tmpl w:val="6F7ED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FC37C8"/>
    <w:multiLevelType w:val="multilevel"/>
    <w:tmpl w:val="451E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0B0CEE"/>
    <w:multiLevelType w:val="multilevel"/>
    <w:tmpl w:val="9512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1C58C7"/>
    <w:multiLevelType w:val="multilevel"/>
    <w:tmpl w:val="1D943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581BA3"/>
    <w:multiLevelType w:val="multilevel"/>
    <w:tmpl w:val="DE34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BB0159"/>
    <w:multiLevelType w:val="multilevel"/>
    <w:tmpl w:val="9EFCC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8F045A"/>
    <w:multiLevelType w:val="multilevel"/>
    <w:tmpl w:val="2208D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F756A"/>
    <w:multiLevelType w:val="multilevel"/>
    <w:tmpl w:val="58D2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FA6EAB"/>
    <w:multiLevelType w:val="multilevel"/>
    <w:tmpl w:val="C32AD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06922C0"/>
    <w:multiLevelType w:val="multilevel"/>
    <w:tmpl w:val="977AA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0A47E5"/>
    <w:multiLevelType w:val="multilevel"/>
    <w:tmpl w:val="9CE6A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CB4973"/>
    <w:multiLevelType w:val="multilevel"/>
    <w:tmpl w:val="2BCA6C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64426A1"/>
    <w:multiLevelType w:val="multilevel"/>
    <w:tmpl w:val="44E6C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64D2411"/>
    <w:multiLevelType w:val="multilevel"/>
    <w:tmpl w:val="BF4C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7330F11"/>
    <w:multiLevelType w:val="multilevel"/>
    <w:tmpl w:val="8350F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5B6CE3"/>
    <w:multiLevelType w:val="multilevel"/>
    <w:tmpl w:val="3C5AC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9501B5E"/>
    <w:multiLevelType w:val="multilevel"/>
    <w:tmpl w:val="10DAF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AA1EB6"/>
    <w:multiLevelType w:val="multilevel"/>
    <w:tmpl w:val="D07CE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826218"/>
    <w:multiLevelType w:val="multilevel"/>
    <w:tmpl w:val="E654B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6C6F47"/>
    <w:multiLevelType w:val="multilevel"/>
    <w:tmpl w:val="B1B01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A4464D"/>
    <w:multiLevelType w:val="multilevel"/>
    <w:tmpl w:val="727EAC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65812F9"/>
    <w:multiLevelType w:val="multilevel"/>
    <w:tmpl w:val="4BC07E12"/>
    <w:lvl w:ilvl="0">
      <w:numFmt w:val="decimal"/>
      <w:lvlText w:val="%1."/>
      <w:lvlJc w:val="left"/>
      <w:pPr>
        <w:ind w:left="542" w:hanging="313"/>
      </w:pPr>
      <w:rPr>
        <w:rFonts w:ascii="Times New Roman" w:eastAsia="Times New Roman" w:hAnsi="Times New Roman" w:cs="Times New Roman" w:hint="default"/>
        <w:b/>
        <w:bCs/>
        <w:i w:val="0"/>
        <w:iCs w:val="0"/>
        <w:spacing w:val="0"/>
        <w:w w:val="89"/>
        <w:sz w:val="29"/>
        <w:szCs w:val="29"/>
        <w:lang w:val="tr-TR" w:eastAsia="en-US" w:bidi="ar-SA"/>
      </w:rPr>
    </w:lvl>
    <w:lvl w:ilvl="1">
      <w:start w:val="1"/>
      <w:numFmt w:val="decimal"/>
      <w:pStyle w:val="ListeParagraf1"/>
      <w:lvlText w:val="%1.%2."/>
      <w:lvlJc w:val="left"/>
      <w:pPr>
        <w:ind w:left="734" w:hanging="505"/>
      </w:pPr>
      <w:rPr>
        <w:rFonts w:ascii="Times New Roman" w:eastAsia="Times New Roman" w:hAnsi="Times New Roman" w:cs="Times New Roman" w:hint="default"/>
        <w:b/>
        <w:bCs/>
        <w:i w:val="0"/>
        <w:iCs w:val="0"/>
        <w:spacing w:val="-5"/>
        <w:w w:val="89"/>
        <w:sz w:val="29"/>
        <w:szCs w:val="29"/>
        <w:lang w:val="tr-TR" w:eastAsia="en-US" w:bidi="ar-SA"/>
      </w:rPr>
    </w:lvl>
    <w:lvl w:ilvl="2">
      <w:numFmt w:val="bullet"/>
      <w:lvlText w:val="•"/>
      <w:lvlJc w:val="left"/>
      <w:pPr>
        <w:ind w:left="740" w:hanging="505"/>
      </w:pPr>
      <w:rPr>
        <w:rFonts w:hint="default"/>
        <w:lang w:val="tr-TR" w:eastAsia="en-US" w:bidi="ar-SA"/>
      </w:rPr>
    </w:lvl>
    <w:lvl w:ilvl="3">
      <w:numFmt w:val="bullet"/>
      <w:lvlText w:val="•"/>
      <w:lvlJc w:val="left"/>
      <w:pPr>
        <w:ind w:left="860" w:hanging="505"/>
      </w:pPr>
      <w:rPr>
        <w:rFonts w:hint="default"/>
        <w:lang w:val="tr-TR" w:eastAsia="en-US" w:bidi="ar-SA"/>
      </w:rPr>
    </w:lvl>
    <w:lvl w:ilvl="4">
      <w:numFmt w:val="bullet"/>
      <w:lvlText w:val="•"/>
      <w:lvlJc w:val="left"/>
      <w:pPr>
        <w:ind w:left="2268" w:hanging="505"/>
      </w:pPr>
      <w:rPr>
        <w:rFonts w:hint="default"/>
        <w:lang w:val="tr-TR" w:eastAsia="en-US" w:bidi="ar-SA"/>
      </w:rPr>
    </w:lvl>
    <w:lvl w:ilvl="5">
      <w:numFmt w:val="bullet"/>
      <w:lvlText w:val="•"/>
      <w:lvlJc w:val="left"/>
      <w:pPr>
        <w:ind w:left="3677" w:hanging="505"/>
      </w:pPr>
      <w:rPr>
        <w:rFonts w:hint="default"/>
        <w:lang w:val="tr-TR" w:eastAsia="en-US" w:bidi="ar-SA"/>
      </w:rPr>
    </w:lvl>
    <w:lvl w:ilvl="6">
      <w:numFmt w:val="bullet"/>
      <w:lvlText w:val="•"/>
      <w:lvlJc w:val="left"/>
      <w:pPr>
        <w:ind w:left="5085" w:hanging="505"/>
      </w:pPr>
      <w:rPr>
        <w:rFonts w:hint="default"/>
        <w:lang w:val="tr-TR" w:eastAsia="en-US" w:bidi="ar-SA"/>
      </w:rPr>
    </w:lvl>
    <w:lvl w:ilvl="7">
      <w:numFmt w:val="bullet"/>
      <w:lvlText w:val="•"/>
      <w:lvlJc w:val="left"/>
      <w:pPr>
        <w:ind w:left="6494" w:hanging="505"/>
      </w:pPr>
      <w:rPr>
        <w:rFonts w:hint="default"/>
        <w:lang w:val="tr-TR" w:eastAsia="en-US" w:bidi="ar-SA"/>
      </w:rPr>
    </w:lvl>
    <w:lvl w:ilvl="8">
      <w:numFmt w:val="bullet"/>
      <w:lvlText w:val="•"/>
      <w:lvlJc w:val="left"/>
      <w:pPr>
        <w:ind w:left="7902" w:hanging="505"/>
      </w:pPr>
      <w:rPr>
        <w:rFonts w:hint="default"/>
        <w:lang w:val="tr-TR" w:eastAsia="en-US" w:bidi="ar-SA"/>
      </w:rPr>
    </w:lvl>
  </w:abstractNum>
  <w:abstractNum w:abstractNumId="31" w15:restartNumberingAfterBreak="0">
    <w:nsid w:val="36BE5AE9"/>
    <w:multiLevelType w:val="multilevel"/>
    <w:tmpl w:val="DD6AA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81F49ED"/>
    <w:multiLevelType w:val="multilevel"/>
    <w:tmpl w:val="A58C5D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8F84145"/>
    <w:multiLevelType w:val="multilevel"/>
    <w:tmpl w:val="79261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9786404"/>
    <w:multiLevelType w:val="multilevel"/>
    <w:tmpl w:val="65AAB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A7025F1"/>
    <w:multiLevelType w:val="multilevel"/>
    <w:tmpl w:val="8D521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AA80D53"/>
    <w:multiLevelType w:val="multilevel"/>
    <w:tmpl w:val="B06CB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B6D7D14"/>
    <w:multiLevelType w:val="multilevel"/>
    <w:tmpl w:val="554E2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19524DC"/>
    <w:multiLevelType w:val="multilevel"/>
    <w:tmpl w:val="AD425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19E0B4C"/>
    <w:multiLevelType w:val="multilevel"/>
    <w:tmpl w:val="33969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1DE2A42"/>
    <w:multiLevelType w:val="multilevel"/>
    <w:tmpl w:val="B652F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2562387"/>
    <w:multiLevelType w:val="multilevel"/>
    <w:tmpl w:val="5B3EB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558731E"/>
    <w:multiLevelType w:val="multilevel"/>
    <w:tmpl w:val="36941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58E0BD7"/>
    <w:multiLevelType w:val="multilevel"/>
    <w:tmpl w:val="F3D83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6002A55"/>
    <w:multiLevelType w:val="multilevel"/>
    <w:tmpl w:val="7A126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65B6361"/>
    <w:multiLevelType w:val="multilevel"/>
    <w:tmpl w:val="A45E4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8D719E4"/>
    <w:multiLevelType w:val="multilevel"/>
    <w:tmpl w:val="F65C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A1F530E"/>
    <w:multiLevelType w:val="multilevel"/>
    <w:tmpl w:val="EC9470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B71652E"/>
    <w:multiLevelType w:val="multilevel"/>
    <w:tmpl w:val="D65E5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D67214B"/>
    <w:multiLevelType w:val="multilevel"/>
    <w:tmpl w:val="CC402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DFD1B50"/>
    <w:multiLevelType w:val="multilevel"/>
    <w:tmpl w:val="F9865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FF40343"/>
    <w:multiLevelType w:val="multilevel"/>
    <w:tmpl w:val="AF26B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42A1C34"/>
    <w:multiLevelType w:val="multilevel"/>
    <w:tmpl w:val="73341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53C159B"/>
    <w:multiLevelType w:val="multilevel"/>
    <w:tmpl w:val="0FCEB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57F26A8"/>
    <w:multiLevelType w:val="multilevel"/>
    <w:tmpl w:val="72D00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9665C98"/>
    <w:multiLevelType w:val="multilevel"/>
    <w:tmpl w:val="D4C64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9B41230"/>
    <w:multiLevelType w:val="multilevel"/>
    <w:tmpl w:val="EAF0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D183061"/>
    <w:multiLevelType w:val="multilevel"/>
    <w:tmpl w:val="839C6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D490B23"/>
    <w:multiLevelType w:val="multilevel"/>
    <w:tmpl w:val="01E8A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03801BC"/>
    <w:multiLevelType w:val="multilevel"/>
    <w:tmpl w:val="7674D4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52915F8"/>
    <w:multiLevelType w:val="multilevel"/>
    <w:tmpl w:val="1116BE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60D54A7"/>
    <w:multiLevelType w:val="multilevel"/>
    <w:tmpl w:val="AA4A5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6DB1EEA"/>
    <w:multiLevelType w:val="multilevel"/>
    <w:tmpl w:val="68A052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7F86BB3"/>
    <w:multiLevelType w:val="multilevel"/>
    <w:tmpl w:val="E39ED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87B7B9B"/>
    <w:multiLevelType w:val="multilevel"/>
    <w:tmpl w:val="554EF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A867406"/>
    <w:multiLevelType w:val="multilevel"/>
    <w:tmpl w:val="9B0EE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AFE6AB9"/>
    <w:multiLevelType w:val="multilevel"/>
    <w:tmpl w:val="34620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B18480C"/>
    <w:multiLevelType w:val="multilevel"/>
    <w:tmpl w:val="73D8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BDB0EB2"/>
    <w:multiLevelType w:val="multilevel"/>
    <w:tmpl w:val="E6862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D2A2CD8"/>
    <w:multiLevelType w:val="multilevel"/>
    <w:tmpl w:val="16622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D7625C9"/>
    <w:multiLevelType w:val="multilevel"/>
    <w:tmpl w:val="9314F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6D8F5577"/>
    <w:multiLevelType w:val="multilevel"/>
    <w:tmpl w:val="17347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DCC005B"/>
    <w:multiLevelType w:val="multilevel"/>
    <w:tmpl w:val="AADEA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F031579"/>
    <w:multiLevelType w:val="hybridMultilevel"/>
    <w:tmpl w:val="277892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70FE0602"/>
    <w:multiLevelType w:val="multilevel"/>
    <w:tmpl w:val="67080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46214B3"/>
    <w:multiLevelType w:val="multilevel"/>
    <w:tmpl w:val="81AAD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5994767"/>
    <w:multiLevelType w:val="multilevel"/>
    <w:tmpl w:val="1DE665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67C349A"/>
    <w:multiLevelType w:val="multilevel"/>
    <w:tmpl w:val="73EA3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A821A2E"/>
    <w:multiLevelType w:val="multilevel"/>
    <w:tmpl w:val="F52C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C6C05ED"/>
    <w:multiLevelType w:val="multilevel"/>
    <w:tmpl w:val="1F86E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DFC131B"/>
    <w:multiLevelType w:val="multilevel"/>
    <w:tmpl w:val="59DA6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FE8296E"/>
    <w:multiLevelType w:val="multilevel"/>
    <w:tmpl w:val="3678E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74"/>
  </w:num>
  <w:num w:numId="3">
    <w:abstractNumId w:val="0"/>
  </w:num>
  <w:num w:numId="4">
    <w:abstractNumId w:val="78"/>
  </w:num>
  <w:num w:numId="5">
    <w:abstractNumId w:val="61"/>
  </w:num>
  <w:num w:numId="6">
    <w:abstractNumId w:val="79"/>
  </w:num>
  <w:num w:numId="7">
    <w:abstractNumId w:val="69"/>
  </w:num>
  <w:num w:numId="8">
    <w:abstractNumId w:val="9"/>
  </w:num>
  <w:num w:numId="9">
    <w:abstractNumId w:val="58"/>
  </w:num>
  <w:num w:numId="10">
    <w:abstractNumId w:val="27"/>
  </w:num>
  <w:num w:numId="11">
    <w:abstractNumId w:val="42"/>
  </w:num>
  <w:num w:numId="12">
    <w:abstractNumId w:val="5"/>
  </w:num>
  <w:num w:numId="13">
    <w:abstractNumId w:val="4"/>
  </w:num>
  <w:num w:numId="14">
    <w:abstractNumId w:val="41"/>
  </w:num>
  <w:num w:numId="15">
    <w:abstractNumId w:val="43"/>
  </w:num>
  <w:num w:numId="16">
    <w:abstractNumId w:val="57"/>
  </w:num>
  <w:num w:numId="17">
    <w:abstractNumId w:val="22"/>
  </w:num>
  <w:num w:numId="18">
    <w:abstractNumId w:val="51"/>
  </w:num>
  <w:num w:numId="19">
    <w:abstractNumId w:val="8"/>
  </w:num>
  <w:num w:numId="20">
    <w:abstractNumId w:val="45"/>
  </w:num>
  <w:num w:numId="21">
    <w:abstractNumId w:val="80"/>
  </w:num>
  <w:num w:numId="22">
    <w:abstractNumId w:val="73"/>
  </w:num>
  <w:num w:numId="23">
    <w:abstractNumId w:val="2"/>
  </w:num>
  <w:num w:numId="24">
    <w:abstractNumId w:val="11"/>
  </w:num>
  <w:num w:numId="25">
    <w:abstractNumId w:val="7"/>
  </w:num>
  <w:num w:numId="26">
    <w:abstractNumId w:val="77"/>
  </w:num>
  <w:num w:numId="27">
    <w:abstractNumId w:val="71"/>
  </w:num>
  <w:num w:numId="28">
    <w:abstractNumId w:val="6"/>
  </w:num>
  <w:num w:numId="29">
    <w:abstractNumId w:val="68"/>
  </w:num>
  <w:num w:numId="30">
    <w:abstractNumId w:val="24"/>
  </w:num>
  <w:num w:numId="31">
    <w:abstractNumId w:val="40"/>
  </w:num>
  <w:num w:numId="32">
    <w:abstractNumId w:val="66"/>
  </w:num>
  <w:num w:numId="33">
    <w:abstractNumId w:val="13"/>
  </w:num>
  <w:num w:numId="34">
    <w:abstractNumId w:val="34"/>
  </w:num>
  <w:num w:numId="35">
    <w:abstractNumId w:val="50"/>
  </w:num>
  <w:num w:numId="36">
    <w:abstractNumId w:val="29"/>
  </w:num>
  <w:num w:numId="37">
    <w:abstractNumId w:val="56"/>
  </w:num>
  <w:num w:numId="38">
    <w:abstractNumId w:val="65"/>
  </w:num>
  <w:num w:numId="39">
    <w:abstractNumId w:val="17"/>
  </w:num>
  <w:num w:numId="40">
    <w:abstractNumId w:val="25"/>
  </w:num>
  <w:num w:numId="41">
    <w:abstractNumId w:val="15"/>
  </w:num>
  <w:num w:numId="42">
    <w:abstractNumId w:val="48"/>
  </w:num>
  <w:num w:numId="43">
    <w:abstractNumId w:val="1"/>
  </w:num>
  <w:num w:numId="44">
    <w:abstractNumId w:val="20"/>
  </w:num>
  <w:num w:numId="45">
    <w:abstractNumId w:val="72"/>
  </w:num>
  <w:num w:numId="46">
    <w:abstractNumId w:val="54"/>
  </w:num>
  <w:num w:numId="47">
    <w:abstractNumId w:val="44"/>
  </w:num>
  <w:num w:numId="48">
    <w:abstractNumId w:val="21"/>
  </w:num>
  <w:num w:numId="49">
    <w:abstractNumId w:val="75"/>
  </w:num>
  <w:num w:numId="50">
    <w:abstractNumId w:val="62"/>
  </w:num>
  <w:num w:numId="51">
    <w:abstractNumId w:val="67"/>
  </w:num>
  <w:num w:numId="52">
    <w:abstractNumId w:val="31"/>
  </w:num>
  <w:num w:numId="53">
    <w:abstractNumId w:val="59"/>
  </w:num>
  <w:num w:numId="54">
    <w:abstractNumId w:val="14"/>
  </w:num>
  <w:num w:numId="55">
    <w:abstractNumId w:val="3"/>
  </w:num>
  <w:num w:numId="56">
    <w:abstractNumId w:val="26"/>
  </w:num>
  <w:num w:numId="57">
    <w:abstractNumId w:val="28"/>
  </w:num>
  <w:num w:numId="58">
    <w:abstractNumId w:val="53"/>
  </w:num>
  <w:num w:numId="59">
    <w:abstractNumId w:val="63"/>
  </w:num>
  <w:num w:numId="60">
    <w:abstractNumId w:val="18"/>
  </w:num>
  <w:num w:numId="61">
    <w:abstractNumId w:val="76"/>
  </w:num>
  <w:num w:numId="62">
    <w:abstractNumId w:val="38"/>
  </w:num>
  <w:num w:numId="63">
    <w:abstractNumId w:val="32"/>
  </w:num>
  <w:num w:numId="64">
    <w:abstractNumId w:val="81"/>
  </w:num>
  <w:num w:numId="65">
    <w:abstractNumId w:val="19"/>
  </w:num>
  <w:num w:numId="66">
    <w:abstractNumId w:val="52"/>
  </w:num>
  <w:num w:numId="67">
    <w:abstractNumId w:val="47"/>
  </w:num>
  <w:num w:numId="68">
    <w:abstractNumId w:val="16"/>
  </w:num>
  <w:num w:numId="69">
    <w:abstractNumId w:val="60"/>
  </w:num>
  <w:num w:numId="70">
    <w:abstractNumId w:val="23"/>
  </w:num>
  <w:num w:numId="71">
    <w:abstractNumId w:val="35"/>
  </w:num>
  <w:num w:numId="72">
    <w:abstractNumId w:val="46"/>
  </w:num>
  <w:num w:numId="73">
    <w:abstractNumId w:val="37"/>
  </w:num>
  <w:num w:numId="74">
    <w:abstractNumId w:val="33"/>
  </w:num>
  <w:num w:numId="75">
    <w:abstractNumId w:val="36"/>
  </w:num>
  <w:num w:numId="76">
    <w:abstractNumId w:val="70"/>
  </w:num>
  <w:num w:numId="77">
    <w:abstractNumId w:val="12"/>
  </w:num>
  <w:num w:numId="78">
    <w:abstractNumId w:val="10"/>
  </w:num>
  <w:num w:numId="79">
    <w:abstractNumId w:val="64"/>
  </w:num>
  <w:num w:numId="80">
    <w:abstractNumId w:val="39"/>
  </w:num>
  <w:num w:numId="81">
    <w:abstractNumId w:val="49"/>
  </w:num>
  <w:num w:numId="82">
    <w:abstractNumId w:val="5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32A6"/>
    <w:rsid w:val="0001592C"/>
    <w:rsid w:val="00015E37"/>
    <w:rsid w:val="00031D58"/>
    <w:rsid w:val="00035072"/>
    <w:rsid w:val="000B1F92"/>
    <w:rsid w:val="000E3004"/>
    <w:rsid w:val="001346E0"/>
    <w:rsid w:val="0017058B"/>
    <w:rsid w:val="001849EE"/>
    <w:rsid w:val="001B3FE1"/>
    <w:rsid w:val="001E18C1"/>
    <w:rsid w:val="001E2CEF"/>
    <w:rsid w:val="0020347F"/>
    <w:rsid w:val="00214020"/>
    <w:rsid w:val="0022211E"/>
    <w:rsid w:val="00277B65"/>
    <w:rsid w:val="00293CA3"/>
    <w:rsid w:val="002D744B"/>
    <w:rsid w:val="002E5631"/>
    <w:rsid w:val="003450A8"/>
    <w:rsid w:val="00377B71"/>
    <w:rsid w:val="00394EB6"/>
    <w:rsid w:val="003A3B2D"/>
    <w:rsid w:val="003B60A6"/>
    <w:rsid w:val="003C3DFA"/>
    <w:rsid w:val="003E4902"/>
    <w:rsid w:val="00401603"/>
    <w:rsid w:val="004040D5"/>
    <w:rsid w:val="004041C9"/>
    <w:rsid w:val="00406E26"/>
    <w:rsid w:val="00412A73"/>
    <w:rsid w:val="00426CA9"/>
    <w:rsid w:val="00463DD1"/>
    <w:rsid w:val="0046485B"/>
    <w:rsid w:val="00483579"/>
    <w:rsid w:val="004C0A4B"/>
    <w:rsid w:val="00502873"/>
    <w:rsid w:val="00533397"/>
    <w:rsid w:val="0054535D"/>
    <w:rsid w:val="005648F4"/>
    <w:rsid w:val="00574DA2"/>
    <w:rsid w:val="005C6818"/>
    <w:rsid w:val="005F427E"/>
    <w:rsid w:val="00626BC9"/>
    <w:rsid w:val="00637A97"/>
    <w:rsid w:val="006663AA"/>
    <w:rsid w:val="007201FB"/>
    <w:rsid w:val="00762034"/>
    <w:rsid w:val="007662BE"/>
    <w:rsid w:val="007A3E19"/>
    <w:rsid w:val="007A7D0E"/>
    <w:rsid w:val="008102C7"/>
    <w:rsid w:val="00845197"/>
    <w:rsid w:val="00856A37"/>
    <w:rsid w:val="008571D7"/>
    <w:rsid w:val="00870809"/>
    <w:rsid w:val="008709CE"/>
    <w:rsid w:val="0087253B"/>
    <w:rsid w:val="00887B9E"/>
    <w:rsid w:val="0089315A"/>
    <w:rsid w:val="008A7094"/>
    <w:rsid w:val="008A7506"/>
    <w:rsid w:val="008C4611"/>
    <w:rsid w:val="008E5FF4"/>
    <w:rsid w:val="009000C1"/>
    <w:rsid w:val="00902F99"/>
    <w:rsid w:val="00921CEC"/>
    <w:rsid w:val="00932EE8"/>
    <w:rsid w:val="0093797A"/>
    <w:rsid w:val="0095520F"/>
    <w:rsid w:val="00966B8D"/>
    <w:rsid w:val="00971CA3"/>
    <w:rsid w:val="00982141"/>
    <w:rsid w:val="00982A42"/>
    <w:rsid w:val="00A46C61"/>
    <w:rsid w:val="00A80DAF"/>
    <w:rsid w:val="00AC5D06"/>
    <w:rsid w:val="00AC67C8"/>
    <w:rsid w:val="00AD1B09"/>
    <w:rsid w:val="00AD67EA"/>
    <w:rsid w:val="00AE14FB"/>
    <w:rsid w:val="00AE32FD"/>
    <w:rsid w:val="00AE7513"/>
    <w:rsid w:val="00AF32A6"/>
    <w:rsid w:val="00AF7BE4"/>
    <w:rsid w:val="00B43EDB"/>
    <w:rsid w:val="00B45575"/>
    <w:rsid w:val="00B4686F"/>
    <w:rsid w:val="00B71003"/>
    <w:rsid w:val="00B83A03"/>
    <w:rsid w:val="00BE7999"/>
    <w:rsid w:val="00C21D75"/>
    <w:rsid w:val="00C6443F"/>
    <w:rsid w:val="00C925C7"/>
    <w:rsid w:val="00CB0F77"/>
    <w:rsid w:val="00CD2A70"/>
    <w:rsid w:val="00CE1369"/>
    <w:rsid w:val="00CF2FD7"/>
    <w:rsid w:val="00D02D0C"/>
    <w:rsid w:val="00D159B3"/>
    <w:rsid w:val="00D21387"/>
    <w:rsid w:val="00D222E3"/>
    <w:rsid w:val="00D26EB5"/>
    <w:rsid w:val="00D37597"/>
    <w:rsid w:val="00D46D65"/>
    <w:rsid w:val="00D629CC"/>
    <w:rsid w:val="00D66657"/>
    <w:rsid w:val="00D72EF2"/>
    <w:rsid w:val="00D85CC7"/>
    <w:rsid w:val="00DC21B8"/>
    <w:rsid w:val="00E10123"/>
    <w:rsid w:val="00E25C2A"/>
    <w:rsid w:val="00E278DD"/>
    <w:rsid w:val="00E559E6"/>
    <w:rsid w:val="00E575A0"/>
    <w:rsid w:val="00E6070C"/>
    <w:rsid w:val="00E615BD"/>
    <w:rsid w:val="00E7647A"/>
    <w:rsid w:val="00E82224"/>
    <w:rsid w:val="00EB0B58"/>
    <w:rsid w:val="00EB0E15"/>
    <w:rsid w:val="00ED56D9"/>
    <w:rsid w:val="00ED7518"/>
    <w:rsid w:val="00EF18DF"/>
    <w:rsid w:val="00F26AB8"/>
    <w:rsid w:val="00F32D62"/>
    <w:rsid w:val="00F60660"/>
    <w:rsid w:val="00F62113"/>
    <w:rsid w:val="00F719E0"/>
    <w:rsid w:val="00F74DDF"/>
    <w:rsid w:val="00F80C9D"/>
    <w:rsid w:val="00F83A3B"/>
    <w:rsid w:val="00FE611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DAFD8D"/>
  <w15:chartTrackingRefBased/>
  <w15:docId w15:val="{B8783AF4-D4E3-4D3A-A413-F74BEC43D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5197"/>
    <w:pPr>
      <w:keepNext/>
      <w:spacing w:before="120" w:after="120" w:line="360" w:lineRule="auto"/>
      <w:ind w:firstLine="709"/>
    </w:pPr>
    <w:rPr>
      <w:rFonts w:ascii="Times New Roman" w:hAnsi="Times New Roman"/>
      <w:sz w:val="24"/>
    </w:rPr>
  </w:style>
  <w:style w:type="paragraph" w:styleId="Balk1">
    <w:name w:val="heading 1"/>
    <w:basedOn w:val="Normal"/>
    <w:link w:val="Balk1Char"/>
    <w:autoRedefine/>
    <w:uiPriority w:val="1"/>
    <w:qFormat/>
    <w:rsid w:val="001849EE"/>
    <w:pPr>
      <w:autoSpaceDE w:val="0"/>
      <w:autoSpaceDN w:val="0"/>
      <w:spacing w:before="240" w:after="0" w:line="0" w:lineRule="atLeast"/>
      <w:ind w:firstLine="0"/>
      <w:contextualSpacing/>
      <w:jc w:val="both"/>
      <w:outlineLvl w:val="0"/>
    </w:pPr>
    <w:rPr>
      <w:rFonts w:eastAsia="Times New Roman" w:cs="Times New Roman"/>
      <w:b/>
      <w:bCs/>
      <w:w w:val="90"/>
      <w:szCs w:val="29"/>
    </w:rPr>
  </w:style>
  <w:style w:type="paragraph" w:styleId="Balk2">
    <w:name w:val="heading 2"/>
    <w:basedOn w:val="Normal"/>
    <w:next w:val="Normal"/>
    <w:link w:val="Balk2Char"/>
    <w:uiPriority w:val="9"/>
    <w:unhideWhenUsed/>
    <w:qFormat/>
    <w:rsid w:val="000E3004"/>
    <w:pPr>
      <w:keepLines/>
      <w:spacing w:line="240" w:lineRule="auto"/>
      <w:ind w:firstLine="0"/>
      <w:contextualSpacing/>
      <w:outlineLvl w:val="1"/>
    </w:pPr>
    <w:rPr>
      <w:rFonts w:eastAsiaTheme="majorEastAsia" w:cstheme="majorBidi"/>
      <w:b/>
      <w:szCs w:val="26"/>
    </w:rPr>
  </w:style>
  <w:style w:type="paragraph" w:styleId="Balk3">
    <w:name w:val="heading 3"/>
    <w:basedOn w:val="Normal"/>
    <w:next w:val="Normal"/>
    <w:link w:val="Balk3Char"/>
    <w:uiPriority w:val="9"/>
    <w:semiHidden/>
    <w:unhideWhenUsed/>
    <w:qFormat/>
    <w:rsid w:val="0095520F"/>
    <w:pPr>
      <w:keepLines/>
      <w:spacing w:before="40" w:after="0"/>
      <w:outlineLvl w:val="2"/>
    </w:pPr>
    <w:rPr>
      <w:rFonts w:asciiTheme="majorHAnsi" w:eastAsiaTheme="majorEastAsia" w:hAnsiTheme="majorHAnsi" w:cstheme="majorBidi"/>
      <w:color w:val="1F4D78" w:themeColor="accent1" w:themeShade="7F"/>
      <w:szCs w:val="24"/>
    </w:rPr>
  </w:style>
  <w:style w:type="paragraph" w:styleId="Balk4">
    <w:name w:val="heading 4"/>
    <w:basedOn w:val="Normal"/>
    <w:next w:val="Normal"/>
    <w:link w:val="Balk4Char"/>
    <w:uiPriority w:val="9"/>
    <w:unhideWhenUsed/>
    <w:qFormat/>
    <w:rsid w:val="00483579"/>
    <w:pPr>
      <w:keepLines/>
      <w:spacing w:before="40" w:after="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1849EE"/>
    <w:rPr>
      <w:rFonts w:ascii="Times New Roman" w:eastAsia="Times New Roman" w:hAnsi="Times New Roman" w:cs="Times New Roman"/>
      <w:b/>
      <w:bCs/>
      <w:w w:val="90"/>
      <w:sz w:val="24"/>
      <w:szCs w:val="29"/>
    </w:rPr>
  </w:style>
  <w:style w:type="numbering" w:customStyle="1" w:styleId="ListeYok1">
    <w:name w:val="Liste Yok1"/>
    <w:next w:val="ListeYok"/>
    <w:uiPriority w:val="99"/>
    <w:semiHidden/>
    <w:unhideWhenUsed/>
    <w:rsid w:val="00214020"/>
  </w:style>
  <w:style w:type="table" w:customStyle="1" w:styleId="TableNormal">
    <w:name w:val="Table Normal"/>
    <w:uiPriority w:val="2"/>
    <w:semiHidden/>
    <w:unhideWhenUsed/>
    <w:qFormat/>
    <w:rsid w:val="002140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AF7BE4"/>
    <w:pPr>
      <w:keepNext w:val="0"/>
      <w:widowControl w:val="0"/>
      <w:autoSpaceDE w:val="0"/>
      <w:autoSpaceDN w:val="0"/>
      <w:spacing w:line="240" w:lineRule="auto"/>
      <w:ind w:firstLine="0"/>
      <w:jc w:val="both"/>
    </w:pPr>
    <w:rPr>
      <w:rFonts w:eastAsia="Times New Roman" w:cs="Times New Roman"/>
      <w:szCs w:val="27"/>
    </w:rPr>
  </w:style>
  <w:style w:type="character" w:customStyle="1" w:styleId="GvdeMetniChar">
    <w:name w:val="Gövde Metni Char"/>
    <w:basedOn w:val="VarsaylanParagrafYazTipi"/>
    <w:link w:val="GvdeMetni"/>
    <w:uiPriority w:val="1"/>
    <w:rsid w:val="00AF7BE4"/>
    <w:rPr>
      <w:rFonts w:ascii="Times New Roman" w:eastAsia="Times New Roman" w:hAnsi="Times New Roman" w:cs="Times New Roman"/>
      <w:sz w:val="24"/>
      <w:szCs w:val="27"/>
    </w:rPr>
  </w:style>
  <w:style w:type="paragraph" w:styleId="KonuBal">
    <w:name w:val="Title"/>
    <w:basedOn w:val="Normal"/>
    <w:link w:val="KonuBalChar"/>
    <w:uiPriority w:val="1"/>
    <w:qFormat/>
    <w:rsid w:val="00214020"/>
    <w:pPr>
      <w:keepNext w:val="0"/>
      <w:widowControl w:val="0"/>
      <w:autoSpaceDE w:val="0"/>
      <w:autoSpaceDN w:val="0"/>
      <w:spacing w:before="0" w:after="0" w:line="240" w:lineRule="auto"/>
      <w:ind w:left="1916" w:right="2055" w:firstLine="0"/>
    </w:pPr>
    <w:rPr>
      <w:rFonts w:eastAsia="Times New Roman" w:cs="Times New Roman"/>
      <w:b/>
      <w:bCs/>
      <w:sz w:val="43"/>
      <w:szCs w:val="43"/>
    </w:rPr>
  </w:style>
  <w:style w:type="character" w:customStyle="1" w:styleId="KonuBalChar">
    <w:name w:val="Konu Başlığı Char"/>
    <w:basedOn w:val="VarsaylanParagrafYazTipi"/>
    <w:link w:val="KonuBal"/>
    <w:uiPriority w:val="1"/>
    <w:rsid w:val="00214020"/>
    <w:rPr>
      <w:rFonts w:ascii="Times New Roman" w:eastAsia="Times New Roman" w:hAnsi="Times New Roman" w:cs="Times New Roman"/>
      <w:b/>
      <w:bCs/>
      <w:sz w:val="43"/>
      <w:szCs w:val="43"/>
    </w:rPr>
  </w:style>
  <w:style w:type="paragraph" w:customStyle="1" w:styleId="ListeParagraf1">
    <w:name w:val="Liste Paragraf1"/>
    <w:basedOn w:val="Normal"/>
    <w:next w:val="GvdeMetni"/>
    <w:autoRedefine/>
    <w:uiPriority w:val="1"/>
    <w:qFormat/>
    <w:rsid w:val="00214020"/>
    <w:pPr>
      <w:keepNext w:val="0"/>
      <w:widowControl w:val="0"/>
      <w:numPr>
        <w:ilvl w:val="1"/>
        <w:numId w:val="1"/>
      </w:numPr>
      <w:tabs>
        <w:tab w:val="left" w:pos="732"/>
      </w:tabs>
      <w:autoSpaceDE w:val="0"/>
      <w:autoSpaceDN w:val="0"/>
      <w:spacing w:before="15" w:after="0" w:line="240" w:lineRule="auto"/>
      <w:ind w:left="0" w:firstLine="0"/>
      <w:contextualSpacing/>
      <w:jc w:val="both"/>
    </w:pPr>
    <w:rPr>
      <w:rFonts w:eastAsia="Times New Roman" w:cs="Times New Roman"/>
      <w:b/>
      <w:color w:val="000000"/>
      <w:spacing w:val="-8"/>
      <w:w w:val="90"/>
      <w:szCs w:val="24"/>
    </w:rPr>
  </w:style>
  <w:style w:type="paragraph" w:customStyle="1" w:styleId="TableParagraph">
    <w:name w:val="Table Paragraph"/>
    <w:basedOn w:val="Normal"/>
    <w:uiPriority w:val="1"/>
    <w:qFormat/>
    <w:rsid w:val="00214020"/>
    <w:pPr>
      <w:keepNext w:val="0"/>
      <w:widowControl w:val="0"/>
      <w:autoSpaceDE w:val="0"/>
      <w:autoSpaceDN w:val="0"/>
      <w:spacing w:before="0" w:after="0" w:line="240" w:lineRule="auto"/>
      <w:ind w:firstLine="0"/>
    </w:pPr>
    <w:rPr>
      <w:rFonts w:eastAsia="Times New Roman" w:cs="Times New Roman"/>
      <w:sz w:val="22"/>
    </w:rPr>
  </w:style>
  <w:style w:type="character" w:customStyle="1" w:styleId="ListeParagrafChar">
    <w:name w:val="Liste Paragraf Char"/>
    <w:basedOn w:val="VarsaylanParagrafYazTipi"/>
    <w:link w:val="ListeParagraf"/>
    <w:uiPriority w:val="1"/>
    <w:rsid w:val="00214020"/>
    <w:rPr>
      <w:rFonts w:ascii="Times New Roman" w:eastAsia="Times New Roman" w:hAnsi="Times New Roman" w:cs="Times New Roman"/>
      <w:b/>
      <w:color w:val="000000"/>
      <w:spacing w:val="-8"/>
      <w:w w:val="90"/>
      <w:sz w:val="24"/>
      <w:szCs w:val="24"/>
      <w:lang w:val="tr-TR"/>
    </w:rPr>
  </w:style>
  <w:style w:type="character" w:customStyle="1" w:styleId="Kpr1">
    <w:name w:val="Köprü1"/>
    <w:basedOn w:val="VarsaylanParagrafYazTipi"/>
    <w:uiPriority w:val="99"/>
    <w:unhideWhenUsed/>
    <w:rsid w:val="00214020"/>
    <w:rPr>
      <w:color w:val="0000FF"/>
      <w:u w:val="single"/>
    </w:rPr>
  </w:style>
  <w:style w:type="paragraph" w:styleId="ListeParagraf">
    <w:name w:val="List Paragraph"/>
    <w:basedOn w:val="Normal"/>
    <w:link w:val="ListeParagrafChar"/>
    <w:uiPriority w:val="34"/>
    <w:qFormat/>
    <w:rsid w:val="00214020"/>
    <w:pPr>
      <w:ind w:left="720"/>
      <w:contextualSpacing/>
    </w:pPr>
    <w:rPr>
      <w:rFonts w:eastAsia="Times New Roman" w:cs="Times New Roman"/>
      <w:b/>
      <w:color w:val="000000"/>
      <w:spacing w:val="-8"/>
      <w:w w:val="90"/>
      <w:szCs w:val="24"/>
    </w:rPr>
  </w:style>
  <w:style w:type="character" w:styleId="Kpr">
    <w:name w:val="Hyperlink"/>
    <w:basedOn w:val="VarsaylanParagrafYazTipi"/>
    <w:uiPriority w:val="99"/>
    <w:unhideWhenUsed/>
    <w:rsid w:val="00214020"/>
    <w:rPr>
      <w:color w:val="0563C1" w:themeColor="hyperlink"/>
      <w:u w:val="single"/>
    </w:rPr>
  </w:style>
  <w:style w:type="character" w:customStyle="1" w:styleId="Balk2Char">
    <w:name w:val="Başlık 2 Char"/>
    <w:basedOn w:val="VarsaylanParagrafYazTipi"/>
    <w:link w:val="Balk2"/>
    <w:uiPriority w:val="9"/>
    <w:rsid w:val="000E3004"/>
    <w:rPr>
      <w:rFonts w:ascii="Times New Roman" w:eastAsiaTheme="majorEastAsia" w:hAnsi="Times New Roman" w:cstheme="majorBidi"/>
      <w:b/>
      <w:sz w:val="24"/>
      <w:szCs w:val="26"/>
    </w:rPr>
  </w:style>
  <w:style w:type="character" w:styleId="zlenenKpr">
    <w:name w:val="FollowedHyperlink"/>
    <w:basedOn w:val="VarsaylanParagrafYazTipi"/>
    <w:uiPriority w:val="99"/>
    <w:semiHidden/>
    <w:unhideWhenUsed/>
    <w:rsid w:val="00AF7BE4"/>
    <w:rPr>
      <w:color w:val="954F72" w:themeColor="followedHyperlink"/>
      <w:u w:val="single"/>
    </w:rPr>
  </w:style>
  <w:style w:type="table" w:styleId="TabloKlavuzu">
    <w:name w:val="Table Grid"/>
    <w:basedOn w:val="NormalTablo"/>
    <w:uiPriority w:val="39"/>
    <w:rsid w:val="00BE79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D629CC"/>
    <w:rPr>
      <w:b/>
      <w:bCs/>
    </w:rPr>
  </w:style>
  <w:style w:type="character" w:customStyle="1" w:styleId="Balk4Char">
    <w:name w:val="Başlık 4 Char"/>
    <w:basedOn w:val="VarsaylanParagrafYazTipi"/>
    <w:link w:val="Balk4"/>
    <w:uiPriority w:val="9"/>
    <w:rsid w:val="00483579"/>
    <w:rPr>
      <w:rFonts w:asciiTheme="majorHAnsi" w:eastAsiaTheme="majorEastAsia" w:hAnsiTheme="majorHAnsi" w:cstheme="majorBidi"/>
      <w:i/>
      <w:iCs/>
      <w:color w:val="2E74B5" w:themeColor="accent1" w:themeShade="BF"/>
      <w:sz w:val="24"/>
    </w:rPr>
  </w:style>
  <w:style w:type="paragraph" w:styleId="NormalWeb">
    <w:name w:val="Normal (Web)"/>
    <w:basedOn w:val="Normal"/>
    <w:uiPriority w:val="99"/>
    <w:semiHidden/>
    <w:unhideWhenUsed/>
    <w:rsid w:val="00E7647A"/>
    <w:pPr>
      <w:keepNext w:val="0"/>
      <w:spacing w:before="100" w:beforeAutospacing="1" w:after="100" w:afterAutospacing="1" w:line="240" w:lineRule="auto"/>
      <w:ind w:firstLine="0"/>
    </w:pPr>
    <w:rPr>
      <w:rFonts w:eastAsia="Times New Roman" w:cs="Times New Roman"/>
      <w:szCs w:val="24"/>
      <w:lang w:eastAsia="tr-TR"/>
    </w:rPr>
  </w:style>
  <w:style w:type="character" w:customStyle="1" w:styleId="Balk3Char">
    <w:name w:val="Başlık 3 Char"/>
    <w:basedOn w:val="VarsaylanParagrafYazTipi"/>
    <w:link w:val="Balk3"/>
    <w:uiPriority w:val="9"/>
    <w:semiHidden/>
    <w:rsid w:val="0095520F"/>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94345">
      <w:bodyDiv w:val="1"/>
      <w:marLeft w:val="0"/>
      <w:marRight w:val="0"/>
      <w:marTop w:val="0"/>
      <w:marBottom w:val="0"/>
      <w:divBdr>
        <w:top w:val="none" w:sz="0" w:space="0" w:color="auto"/>
        <w:left w:val="none" w:sz="0" w:space="0" w:color="auto"/>
        <w:bottom w:val="none" w:sz="0" w:space="0" w:color="auto"/>
        <w:right w:val="none" w:sz="0" w:space="0" w:color="auto"/>
      </w:divBdr>
    </w:div>
    <w:div w:id="46340197">
      <w:bodyDiv w:val="1"/>
      <w:marLeft w:val="0"/>
      <w:marRight w:val="0"/>
      <w:marTop w:val="0"/>
      <w:marBottom w:val="0"/>
      <w:divBdr>
        <w:top w:val="none" w:sz="0" w:space="0" w:color="auto"/>
        <w:left w:val="none" w:sz="0" w:space="0" w:color="auto"/>
        <w:bottom w:val="none" w:sz="0" w:space="0" w:color="auto"/>
        <w:right w:val="none" w:sz="0" w:space="0" w:color="auto"/>
      </w:divBdr>
    </w:div>
    <w:div w:id="68423900">
      <w:bodyDiv w:val="1"/>
      <w:marLeft w:val="0"/>
      <w:marRight w:val="0"/>
      <w:marTop w:val="0"/>
      <w:marBottom w:val="0"/>
      <w:divBdr>
        <w:top w:val="none" w:sz="0" w:space="0" w:color="auto"/>
        <w:left w:val="none" w:sz="0" w:space="0" w:color="auto"/>
        <w:bottom w:val="none" w:sz="0" w:space="0" w:color="auto"/>
        <w:right w:val="none" w:sz="0" w:space="0" w:color="auto"/>
      </w:divBdr>
      <w:divsChild>
        <w:div w:id="416678637">
          <w:marLeft w:val="0"/>
          <w:marRight w:val="0"/>
          <w:marTop w:val="0"/>
          <w:marBottom w:val="0"/>
          <w:divBdr>
            <w:top w:val="none" w:sz="0" w:space="0" w:color="auto"/>
            <w:left w:val="none" w:sz="0" w:space="0" w:color="auto"/>
            <w:bottom w:val="none" w:sz="0" w:space="0" w:color="auto"/>
            <w:right w:val="none" w:sz="0" w:space="0" w:color="auto"/>
          </w:divBdr>
          <w:divsChild>
            <w:div w:id="189958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4209">
      <w:bodyDiv w:val="1"/>
      <w:marLeft w:val="0"/>
      <w:marRight w:val="0"/>
      <w:marTop w:val="0"/>
      <w:marBottom w:val="0"/>
      <w:divBdr>
        <w:top w:val="none" w:sz="0" w:space="0" w:color="auto"/>
        <w:left w:val="none" w:sz="0" w:space="0" w:color="auto"/>
        <w:bottom w:val="none" w:sz="0" w:space="0" w:color="auto"/>
        <w:right w:val="none" w:sz="0" w:space="0" w:color="auto"/>
      </w:divBdr>
    </w:div>
    <w:div w:id="84886485">
      <w:bodyDiv w:val="1"/>
      <w:marLeft w:val="0"/>
      <w:marRight w:val="0"/>
      <w:marTop w:val="0"/>
      <w:marBottom w:val="0"/>
      <w:divBdr>
        <w:top w:val="none" w:sz="0" w:space="0" w:color="auto"/>
        <w:left w:val="none" w:sz="0" w:space="0" w:color="auto"/>
        <w:bottom w:val="none" w:sz="0" w:space="0" w:color="auto"/>
        <w:right w:val="none" w:sz="0" w:space="0" w:color="auto"/>
      </w:divBdr>
    </w:div>
    <w:div w:id="85926208">
      <w:bodyDiv w:val="1"/>
      <w:marLeft w:val="0"/>
      <w:marRight w:val="0"/>
      <w:marTop w:val="0"/>
      <w:marBottom w:val="0"/>
      <w:divBdr>
        <w:top w:val="none" w:sz="0" w:space="0" w:color="auto"/>
        <w:left w:val="none" w:sz="0" w:space="0" w:color="auto"/>
        <w:bottom w:val="none" w:sz="0" w:space="0" w:color="auto"/>
        <w:right w:val="none" w:sz="0" w:space="0" w:color="auto"/>
      </w:divBdr>
    </w:div>
    <w:div w:id="141045241">
      <w:bodyDiv w:val="1"/>
      <w:marLeft w:val="0"/>
      <w:marRight w:val="0"/>
      <w:marTop w:val="0"/>
      <w:marBottom w:val="0"/>
      <w:divBdr>
        <w:top w:val="none" w:sz="0" w:space="0" w:color="auto"/>
        <w:left w:val="none" w:sz="0" w:space="0" w:color="auto"/>
        <w:bottom w:val="none" w:sz="0" w:space="0" w:color="auto"/>
        <w:right w:val="none" w:sz="0" w:space="0" w:color="auto"/>
      </w:divBdr>
    </w:div>
    <w:div w:id="148988764">
      <w:bodyDiv w:val="1"/>
      <w:marLeft w:val="0"/>
      <w:marRight w:val="0"/>
      <w:marTop w:val="0"/>
      <w:marBottom w:val="0"/>
      <w:divBdr>
        <w:top w:val="none" w:sz="0" w:space="0" w:color="auto"/>
        <w:left w:val="none" w:sz="0" w:space="0" w:color="auto"/>
        <w:bottom w:val="none" w:sz="0" w:space="0" w:color="auto"/>
        <w:right w:val="none" w:sz="0" w:space="0" w:color="auto"/>
      </w:divBdr>
    </w:div>
    <w:div w:id="151872826">
      <w:bodyDiv w:val="1"/>
      <w:marLeft w:val="0"/>
      <w:marRight w:val="0"/>
      <w:marTop w:val="0"/>
      <w:marBottom w:val="0"/>
      <w:divBdr>
        <w:top w:val="none" w:sz="0" w:space="0" w:color="auto"/>
        <w:left w:val="none" w:sz="0" w:space="0" w:color="auto"/>
        <w:bottom w:val="none" w:sz="0" w:space="0" w:color="auto"/>
        <w:right w:val="none" w:sz="0" w:space="0" w:color="auto"/>
      </w:divBdr>
    </w:div>
    <w:div w:id="187446782">
      <w:bodyDiv w:val="1"/>
      <w:marLeft w:val="0"/>
      <w:marRight w:val="0"/>
      <w:marTop w:val="0"/>
      <w:marBottom w:val="0"/>
      <w:divBdr>
        <w:top w:val="none" w:sz="0" w:space="0" w:color="auto"/>
        <w:left w:val="none" w:sz="0" w:space="0" w:color="auto"/>
        <w:bottom w:val="none" w:sz="0" w:space="0" w:color="auto"/>
        <w:right w:val="none" w:sz="0" w:space="0" w:color="auto"/>
      </w:divBdr>
    </w:div>
    <w:div w:id="210308958">
      <w:bodyDiv w:val="1"/>
      <w:marLeft w:val="0"/>
      <w:marRight w:val="0"/>
      <w:marTop w:val="0"/>
      <w:marBottom w:val="0"/>
      <w:divBdr>
        <w:top w:val="none" w:sz="0" w:space="0" w:color="auto"/>
        <w:left w:val="none" w:sz="0" w:space="0" w:color="auto"/>
        <w:bottom w:val="none" w:sz="0" w:space="0" w:color="auto"/>
        <w:right w:val="none" w:sz="0" w:space="0" w:color="auto"/>
      </w:divBdr>
    </w:div>
    <w:div w:id="217013154">
      <w:bodyDiv w:val="1"/>
      <w:marLeft w:val="0"/>
      <w:marRight w:val="0"/>
      <w:marTop w:val="0"/>
      <w:marBottom w:val="0"/>
      <w:divBdr>
        <w:top w:val="none" w:sz="0" w:space="0" w:color="auto"/>
        <w:left w:val="none" w:sz="0" w:space="0" w:color="auto"/>
        <w:bottom w:val="none" w:sz="0" w:space="0" w:color="auto"/>
        <w:right w:val="none" w:sz="0" w:space="0" w:color="auto"/>
      </w:divBdr>
    </w:div>
    <w:div w:id="236743661">
      <w:bodyDiv w:val="1"/>
      <w:marLeft w:val="0"/>
      <w:marRight w:val="0"/>
      <w:marTop w:val="0"/>
      <w:marBottom w:val="0"/>
      <w:divBdr>
        <w:top w:val="none" w:sz="0" w:space="0" w:color="auto"/>
        <w:left w:val="none" w:sz="0" w:space="0" w:color="auto"/>
        <w:bottom w:val="none" w:sz="0" w:space="0" w:color="auto"/>
        <w:right w:val="none" w:sz="0" w:space="0" w:color="auto"/>
      </w:divBdr>
    </w:div>
    <w:div w:id="246768910">
      <w:bodyDiv w:val="1"/>
      <w:marLeft w:val="0"/>
      <w:marRight w:val="0"/>
      <w:marTop w:val="0"/>
      <w:marBottom w:val="0"/>
      <w:divBdr>
        <w:top w:val="none" w:sz="0" w:space="0" w:color="auto"/>
        <w:left w:val="none" w:sz="0" w:space="0" w:color="auto"/>
        <w:bottom w:val="none" w:sz="0" w:space="0" w:color="auto"/>
        <w:right w:val="none" w:sz="0" w:space="0" w:color="auto"/>
      </w:divBdr>
    </w:div>
    <w:div w:id="248076480">
      <w:bodyDiv w:val="1"/>
      <w:marLeft w:val="0"/>
      <w:marRight w:val="0"/>
      <w:marTop w:val="0"/>
      <w:marBottom w:val="0"/>
      <w:divBdr>
        <w:top w:val="none" w:sz="0" w:space="0" w:color="auto"/>
        <w:left w:val="none" w:sz="0" w:space="0" w:color="auto"/>
        <w:bottom w:val="none" w:sz="0" w:space="0" w:color="auto"/>
        <w:right w:val="none" w:sz="0" w:space="0" w:color="auto"/>
      </w:divBdr>
    </w:div>
    <w:div w:id="280457486">
      <w:bodyDiv w:val="1"/>
      <w:marLeft w:val="0"/>
      <w:marRight w:val="0"/>
      <w:marTop w:val="0"/>
      <w:marBottom w:val="0"/>
      <w:divBdr>
        <w:top w:val="none" w:sz="0" w:space="0" w:color="auto"/>
        <w:left w:val="none" w:sz="0" w:space="0" w:color="auto"/>
        <w:bottom w:val="none" w:sz="0" w:space="0" w:color="auto"/>
        <w:right w:val="none" w:sz="0" w:space="0" w:color="auto"/>
      </w:divBdr>
      <w:divsChild>
        <w:div w:id="1029799561">
          <w:marLeft w:val="0"/>
          <w:marRight w:val="0"/>
          <w:marTop w:val="0"/>
          <w:marBottom w:val="0"/>
          <w:divBdr>
            <w:top w:val="none" w:sz="0" w:space="0" w:color="auto"/>
            <w:left w:val="none" w:sz="0" w:space="0" w:color="auto"/>
            <w:bottom w:val="none" w:sz="0" w:space="0" w:color="auto"/>
            <w:right w:val="none" w:sz="0" w:space="0" w:color="auto"/>
          </w:divBdr>
          <w:divsChild>
            <w:div w:id="144815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098144">
      <w:bodyDiv w:val="1"/>
      <w:marLeft w:val="0"/>
      <w:marRight w:val="0"/>
      <w:marTop w:val="0"/>
      <w:marBottom w:val="0"/>
      <w:divBdr>
        <w:top w:val="none" w:sz="0" w:space="0" w:color="auto"/>
        <w:left w:val="none" w:sz="0" w:space="0" w:color="auto"/>
        <w:bottom w:val="none" w:sz="0" w:space="0" w:color="auto"/>
        <w:right w:val="none" w:sz="0" w:space="0" w:color="auto"/>
      </w:divBdr>
    </w:div>
    <w:div w:id="295259220">
      <w:bodyDiv w:val="1"/>
      <w:marLeft w:val="0"/>
      <w:marRight w:val="0"/>
      <w:marTop w:val="0"/>
      <w:marBottom w:val="0"/>
      <w:divBdr>
        <w:top w:val="none" w:sz="0" w:space="0" w:color="auto"/>
        <w:left w:val="none" w:sz="0" w:space="0" w:color="auto"/>
        <w:bottom w:val="none" w:sz="0" w:space="0" w:color="auto"/>
        <w:right w:val="none" w:sz="0" w:space="0" w:color="auto"/>
      </w:divBdr>
    </w:div>
    <w:div w:id="301616202">
      <w:bodyDiv w:val="1"/>
      <w:marLeft w:val="0"/>
      <w:marRight w:val="0"/>
      <w:marTop w:val="0"/>
      <w:marBottom w:val="0"/>
      <w:divBdr>
        <w:top w:val="none" w:sz="0" w:space="0" w:color="auto"/>
        <w:left w:val="none" w:sz="0" w:space="0" w:color="auto"/>
        <w:bottom w:val="none" w:sz="0" w:space="0" w:color="auto"/>
        <w:right w:val="none" w:sz="0" w:space="0" w:color="auto"/>
      </w:divBdr>
    </w:div>
    <w:div w:id="313729098">
      <w:bodyDiv w:val="1"/>
      <w:marLeft w:val="0"/>
      <w:marRight w:val="0"/>
      <w:marTop w:val="0"/>
      <w:marBottom w:val="0"/>
      <w:divBdr>
        <w:top w:val="none" w:sz="0" w:space="0" w:color="auto"/>
        <w:left w:val="none" w:sz="0" w:space="0" w:color="auto"/>
        <w:bottom w:val="none" w:sz="0" w:space="0" w:color="auto"/>
        <w:right w:val="none" w:sz="0" w:space="0" w:color="auto"/>
      </w:divBdr>
    </w:div>
    <w:div w:id="323095375">
      <w:bodyDiv w:val="1"/>
      <w:marLeft w:val="0"/>
      <w:marRight w:val="0"/>
      <w:marTop w:val="0"/>
      <w:marBottom w:val="0"/>
      <w:divBdr>
        <w:top w:val="none" w:sz="0" w:space="0" w:color="auto"/>
        <w:left w:val="none" w:sz="0" w:space="0" w:color="auto"/>
        <w:bottom w:val="none" w:sz="0" w:space="0" w:color="auto"/>
        <w:right w:val="none" w:sz="0" w:space="0" w:color="auto"/>
      </w:divBdr>
    </w:div>
    <w:div w:id="329404267">
      <w:bodyDiv w:val="1"/>
      <w:marLeft w:val="0"/>
      <w:marRight w:val="0"/>
      <w:marTop w:val="0"/>
      <w:marBottom w:val="0"/>
      <w:divBdr>
        <w:top w:val="none" w:sz="0" w:space="0" w:color="auto"/>
        <w:left w:val="none" w:sz="0" w:space="0" w:color="auto"/>
        <w:bottom w:val="none" w:sz="0" w:space="0" w:color="auto"/>
        <w:right w:val="none" w:sz="0" w:space="0" w:color="auto"/>
      </w:divBdr>
    </w:div>
    <w:div w:id="345640416">
      <w:bodyDiv w:val="1"/>
      <w:marLeft w:val="0"/>
      <w:marRight w:val="0"/>
      <w:marTop w:val="0"/>
      <w:marBottom w:val="0"/>
      <w:divBdr>
        <w:top w:val="none" w:sz="0" w:space="0" w:color="auto"/>
        <w:left w:val="none" w:sz="0" w:space="0" w:color="auto"/>
        <w:bottom w:val="none" w:sz="0" w:space="0" w:color="auto"/>
        <w:right w:val="none" w:sz="0" w:space="0" w:color="auto"/>
      </w:divBdr>
    </w:div>
    <w:div w:id="388189711">
      <w:bodyDiv w:val="1"/>
      <w:marLeft w:val="0"/>
      <w:marRight w:val="0"/>
      <w:marTop w:val="0"/>
      <w:marBottom w:val="0"/>
      <w:divBdr>
        <w:top w:val="none" w:sz="0" w:space="0" w:color="auto"/>
        <w:left w:val="none" w:sz="0" w:space="0" w:color="auto"/>
        <w:bottom w:val="none" w:sz="0" w:space="0" w:color="auto"/>
        <w:right w:val="none" w:sz="0" w:space="0" w:color="auto"/>
      </w:divBdr>
      <w:divsChild>
        <w:div w:id="475998886">
          <w:marLeft w:val="0"/>
          <w:marRight w:val="0"/>
          <w:marTop w:val="0"/>
          <w:marBottom w:val="0"/>
          <w:divBdr>
            <w:top w:val="none" w:sz="0" w:space="0" w:color="auto"/>
            <w:left w:val="none" w:sz="0" w:space="0" w:color="auto"/>
            <w:bottom w:val="none" w:sz="0" w:space="0" w:color="auto"/>
            <w:right w:val="none" w:sz="0" w:space="0" w:color="auto"/>
          </w:divBdr>
          <w:divsChild>
            <w:div w:id="161660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861868">
      <w:bodyDiv w:val="1"/>
      <w:marLeft w:val="0"/>
      <w:marRight w:val="0"/>
      <w:marTop w:val="0"/>
      <w:marBottom w:val="0"/>
      <w:divBdr>
        <w:top w:val="none" w:sz="0" w:space="0" w:color="auto"/>
        <w:left w:val="none" w:sz="0" w:space="0" w:color="auto"/>
        <w:bottom w:val="none" w:sz="0" w:space="0" w:color="auto"/>
        <w:right w:val="none" w:sz="0" w:space="0" w:color="auto"/>
      </w:divBdr>
    </w:div>
    <w:div w:id="427047852">
      <w:bodyDiv w:val="1"/>
      <w:marLeft w:val="0"/>
      <w:marRight w:val="0"/>
      <w:marTop w:val="0"/>
      <w:marBottom w:val="0"/>
      <w:divBdr>
        <w:top w:val="none" w:sz="0" w:space="0" w:color="auto"/>
        <w:left w:val="none" w:sz="0" w:space="0" w:color="auto"/>
        <w:bottom w:val="none" w:sz="0" w:space="0" w:color="auto"/>
        <w:right w:val="none" w:sz="0" w:space="0" w:color="auto"/>
      </w:divBdr>
    </w:div>
    <w:div w:id="452292622">
      <w:bodyDiv w:val="1"/>
      <w:marLeft w:val="0"/>
      <w:marRight w:val="0"/>
      <w:marTop w:val="0"/>
      <w:marBottom w:val="0"/>
      <w:divBdr>
        <w:top w:val="none" w:sz="0" w:space="0" w:color="auto"/>
        <w:left w:val="none" w:sz="0" w:space="0" w:color="auto"/>
        <w:bottom w:val="none" w:sz="0" w:space="0" w:color="auto"/>
        <w:right w:val="none" w:sz="0" w:space="0" w:color="auto"/>
      </w:divBdr>
    </w:div>
    <w:div w:id="453405825">
      <w:bodyDiv w:val="1"/>
      <w:marLeft w:val="0"/>
      <w:marRight w:val="0"/>
      <w:marTop w:val="0"/>
      <w:marBottom w:val="0"/>
      <w:divBdr>
        <w:top w:val="none" w:sz="0" w:space="0" w:color="auto"/>
        <w:left w:val="none" w:sz="0" w:space="0" w:color="auto"/>
        <w:bottom w:val="none" w:sz="0" w:space="0" w:color="auto"/>
        <w:right w:val="none" w:sz="0" w:space="0" w:color="auto"/>
      </w:divBdr>
    </w:div>
    <w:div w:id="458497705">
      <w:bodyDiv w:val="1"/>
      <w:marLeft w:val="0"/>
      <w:marRight w:val="0"/>
      <w:marTop w:val="0"/>
      <w:marBottom w:val="0"/>
      <w:divBdr>
        <w:top w:val="none" w:sz="0" w:space="0" w:color="auto"/>
        <w:left w:val="none" w:sz="0" w:space="0" w:color="auto"/>
        <w:bottom w:val="none" w:sz="0" w:space="0" w:color="auto"/>
        <w:right w:val="none" w:sz="0" w:space="0" w:color="auto"/>
      </w:divBdr>
    </w:div>
    <w:div w:id="462843125">
      <w:bodyDiv w:val="1"/>
      <w:marLeft w:val="0"/>
      <w:marRight w:val="0"/>
      <w:marTop w:val="0"/>
      <w:marBottom w:val="0"/>
      <w:divBdr>
        <w:top w:val="none" w:sz="0" w:space="0" w:color="auto"/>
        <w:left w:val="none" w:sz="0" w:space="0" w:color="auto"/>
        <w:bottom w:val="none" w:sz="0" w:space="0" w:color="auto"/>
        <w:right w:val="none" w:sz="0" w:space="0" w:color="auto"/>
      </w:divBdr>
    </w:div>
    <w:div w:id="476412804">
      <w:bodyDiv w:val="1"/>
      <w:marLeft w:val="0"/>
      <w:marRight w:val="0"/>
      <w:marTop w:val="0"/>
      <w:marBottom w:val="0"/>
      <w:divBdr>
        <w:top w:val="none" w:sz="0" w:space="0" w:color="auto"/>
        <w:left w:val="none" w:sz="0" w:space="0" w:color="auto"/>
        <w:bottom w:val="none" w:sz="0" w:space="0" w:color="auto"/>
        <w:right w:val="none" w:sz="0" w:space="0" w:color="auto"/>
      </w:divBdr>
    </w:div>
    <w:div w:id="491607203">
      <w:bodyDiv w:val="1"/>
      <w:marLeft w:val="0"/>
      <w:marRight w:val="0"/>
      <w:marTop w:val="0"/>
      <w:marBottom w:val="0"/>
      <w:divBdr>
        <w:top w:val="none" w:sz="0" w:space="0" w:color="auto"/>
        <w:left w:val="none" w:sz="0" w:space="0" w:color="auto"/>
        <w:bottom w:val="none" w:sz="0" w:space="0" w:color="auto"/>
        <w:right w:val="none" w:sz="0" w:space="0" w:color="auto"/>
      </w:divBdr>
    </w:div>
    <w:div w:id="505629303">
      <w:bodyDiv w:val="1"/>
      <w:marLeft w:val="0"/>
      <w:marRight w:val="0"/>
      <w:marTop w:val="0"/>
      <w:marBottom w:val="0"/>
      <w:divBdr>
        <w:top w:val="none" w:sz="0" w:space="0" w:color="auto"/>
        <w:left w:val="none" w:sz="0" w:space="0" w:color="auto"/>
        <w:bottom w:val="none" w:sz="0" w:space="0" w:color="auto"/>
        <w:right w:val="none" w:sz="0" w:space="0" w:color="auto"/>
      </w:divBdr>
    </w:div>
    <w:div w:id="535509312">
      <w:bodyDiv w:val="1"/>
      <w:marLeft w:val="0"/>
      <w:marRight w:val="0"/>
      <w:marTop w:val="0"/>
      <w:marBottom w:val="0"/>
      <w:divBdr>
        <w:top w:val="none" w:sz="0" w:space="0" w:color="auto"/>
        <w:left w:val="none" w:sz="0" w:space="0" w:color="auto"/>
        <w:bottom w:val="none" w:sz="0" w:space="0" w:color="auto"/>
        <w:right w:val="none" w:sz="0" w:space="0" w:color="auto"/>
      </w:divBdr>
    </w:div>
    <w:div w:id="548032920">
      <w:bodyDiv w:val="1"/>
      <w:marLeft w:val="0"/>
      <w:marRight w:val="0"/>
      <w:marTop w:val="0"/>
      <w:marBottom w:val="0"/>
      <w:divBdr>
        <w:top w:val="none" w:sz="0" w:space="0" w:color="auto"/>
        <w:left w:val="none" w:sz="0" w:space="0" w:color="auto"/>
        <w:bottom w:val="none" w:sz="0" w:space="0" w:color="auto"/>
        <w:right w:val="none" w:sz="0" w:space="0" w:color="auto"/>
      </w:divBdr>
    </w:div>
    <w:div w:id="568536032">
      <w:bodyDiv w:val="1"/>
      <w:marLeft w:val="0"/>
      <w:marRight w:val="0"/>
      <w:marTop w:val="0"/>
      <w:marBottom w:val="0"/>
      <w:divBdr>
        <w:top w:val="none" w:sz="0" w:space="0" w:color="auto"/>
        <w:left w:val="none" w:sz="0" w:space="0" w:color="auto"/>
        <w:bottom w:val="none" w:sz="0" w:space="0" w:color="auto"/>
        <w:right w:val="none" w:sz="0" w:space="0" w:color="auto"/>
      </w:divBdr>
    </w:div>
    <w:div w:id="573393535">
      <w:bodyDiv w:val="1"/>
      <w:marLeft w:val="0"/>
      <w:marRight w:val="0"/>
      <w:marTop w:val="0"/>
      <w:marBottom w:val="0"/>
      <w:divBdr>
        <w:top w:val="none" w:sz="0" w:space="0" w:color="auto"/>
        <w:left w:val="none" w:sz="0" w:space="0" w:color="auto"/>
        <w:bottom w:val="none" w:sz="0" w:space="0" w:color="auto"/>
        <w:right w:val="none" w:sz="0" w:space="0" w:color="auto"/>
      </w:divBdr>
    </w:div>
    <w:div w:id="596524296">
      <w:bodyDiv w:val="1"/>
      <w:marLeft w:val="0"/>
      <w:marRight w:val="0"/>
      <w:marTop w:val="0"/>
      <w:marBottom w:val="0"/>
      <w:divBdr>
        <w:top w:val="none" w:sz="0" w:space="0" w:color="auto"/>
        <w:left w:val="none" w:sz="0" w:space="0" w:color="auto"/>
        <w:bottom w:val="none" w:sz="0" w:space="0" w:color="auto"/>
        <w:right w:val="none" w:sz="0" w:space="0" w:color="auto"/>
      </w:divBdr>
    </w:div>
    <w:div w:id="622540208">
      <w:bodyDiv w:val="1"/>
      <w:marLeft w:val="0"/>
      <w:marRight w:val="0"/>
      <w:marTop w:val="0"/>
      <w:marBottom w:val="0"/>
      <w:divBdr>
        <w:top w:val="none" w:sz="0" w:space="0" w:color="auto"/>
        <w:left w:val="none" w:sz="0" w:space="0" w:color="auto"/>
        <w:bottom w:val="none" w:sz="0" w:space="0" w:color="auto"/>
        <w:right w:val="none" w:sz="0" w:space="0" w:color="auto"/>
      </w:divBdr>
    </w:div>
    <w:div w:id="663509654">
      <w:bodyDiv w:val="1"/>
      <w:marLeft w:val="0"/>
      <w:marRight w:val="0"/>
      <w:marTop w:val="0"/>
      <w:marBottom w:val="0"/>
      <w:divBdr>
        <w:top w:val="none" w:sz="0" w:space="0" w:color="auto"/>
        <w:left w:val="none" w:sz="0" w:space="0" w:color="auto"/>
        <w:bottom w:val="none" w:sz="0" w:space="0" w:color="auto"/>
        <w:right w:val="none" w:sz="0" w:space="0" w:color="auto"/>
      </w:divBdr>
    </w:div>
    <w:div w:id="688141330">
      <w:bodyDiv w:val="1"/>
      <w:marLeft w:val="0"/>
      <w:marRight w:val="0"/>
      <w:marTop w:val="0"/>
      <w:marBottom w:val="0"/>
      <w:divBdr>
        <w:top w:val="none" w:sz="0" w:space="0" w:color="auto"/>
        <w:left w:val="none" w:sz="0" w:space="0" w:color="auto"/>
        <w:bottom w:val="none" w:sz="0" w:space="0" w:color="auto"/>
        <w:right w:val="none" w:sz="0" w:space="0" w:color="auto"/>
      </w:divBdr>
    </w:div>
    <w:div w:id="691612822">
      <w:bodyDiv w:val="1"/>
      <w:marLeft w:val="0"/>
      <w:marRight w:val="0"/>
      <w:marTop w:val="0"/>
      <w:marBottom w:val="0"/>
      <w:divBdr>
        <w:top w:val="none" w:sz="0" w:space="0" w:color="auto"/>
        <w:left w:val="none" w:sz="0" w:space="0" w:color="auto"/>
        <w:bottom w:val="none" w:sz="0" w:space="0" w:color="auto"/>
        <w:right w:val="none" w:sz="0" w:space="0" w:color="auto"/>
      </w:divBdr>
    </w:div>
    <w:div w:id="710811613">
      <w:bodyDiv w:val="1"/>
      <w:marLeft w:val="0"/>
      <w:marRight w:val="0"/>
      <w:marTop w:val="0"/>
      <w:marBottom w:val="0"/>
      <w:divBdr>
        <w:top w:val="none" w:sz="0" w:space="0" w:color="auto"/>
        <w:left w:val="none" w:sz="0" w:space="0" w:color="auto"/>
        <w:bottom w:val="none" w:sz="0" w:space="0" w:color="auto"/>
        <w:right w:val="none" w:sz="0" w:space="0" w:color="auto"/>
      </w:divBdr>
    </w:div>
    <w:div w:id="791941239">
      <w:bodyDiv w:val="1"/>
      <w:marLeft w:val="0"/>
      <w:marRight w:val="0"/>
      <w:marTop w:val="0"/>
      <w:marBottom w:val="0"/>
      <w:divBdr>
        <w:top w:val="none" w:sz="0" w:space="0" w:color="auto"/>
        <w:left w:val="none" w:sz="0" w:space="0" w:color="auto"/>
        <w:bottom w:val="none" w:sz="0" w:space="0" w:color="auto"/>
        <w:right w:val="none" w:sz="0" w:space="0" w:color="auto"/>
      </w:divBdr>
    </w:div>
    <w:div w:id="810635379">
      <w:bodyDiv w:val="1"/>
      <w:marLeft w:val="0"/>
      <w:marRight w:val="0"/>
      <w:marTop w:val="0"/>
      <w:marBottom w:val="0"/>
      <w:divBdr>
        <w:top w:val="none" w:sz="0" w:space="0" w:color="auto"/>
        <w:left w:val="none" w:sz="0" w:space="0" w:color="auto"/>
        <w:bottom w:val="none" w:sz="0" w:space="0" w:color="auto"/>
        <w:right w:val="none" w:sz="0" w:space="0" w:color="auto"/>
      </w:divBdr>
    </w:div>
    <w:div w:id="812481642">
      <w:bodyDiv w:val="1"/>
      <w:marLeft w:val="0"/>
      <w:marRight w:val="0"/>
      <w:marTop w:val="0"/>
      <w:marBottom w:val="0"/>
      <w:divBdr>
        <w:top w:val="none" w:sz="0" w:space="0" w:color="auto"/>
        <w:left w:val="none" w:sz="0" w:space="0" w:color="auto"/>
        <w:bottom w:val="none" w:sz="0" w:space="0" w:color="auto"/>
        <w:right w:val="none" w:sz="0" w:space="0" w:color="auto"/>
      </w:divBdr>
    </w:div>
    <w:div w:id="874123295">
      <w:bodyDiv w:val="1"/>
      <w:marLeft w:val="0"/>
      <w:marRight w:val="0"/>
      <w:marTop w:val="0"/>
      <w:marBottom w:val="0"/>
      <w:divBdr>
        <w:top w:val="none" w:sz="0" w:space="0" w:color="auto"/>
        <w:left w:val="none" w:sz="0" w:space="0" w:color="auto"/>
        <w:bottom w:val="none" w:sz="0" w:space="0" w:color="auto"/>
        <w:right w:val="none" w:sz="0" w:space="0" w:color="auto"/>
      </w:divBdr>
    </w:div>
    <w:div w:id="876627073">
      <w:bodyDiv w:val="1"/>
      <w:marLeft w:val="0"/>
      <w:marRight w:val="0"/>
      <w:marTop w:val="0"/>
      <w:marBottom w:val="0"/>
      <w:divBdr>
        <w:top w:val="none" w:sz="0" w:space="0" w:color="auto"/>
        <w:left w:val="none" w:sz="0" w:space="0" w:color="auto"/>
        <w:bottom w:val="none" w:sz="0" w:space="0" w:color="auto"/>
        <w:right w:val="none" w:sz="0" w:space="0" w:color="auto"/>
      </w:divBdr>
    </w:div>
    <w:div w:id="883062006">
      <w:bodyDiv w:val="1"/>
      <w:marLeft w:val="0"/>
      <w:marRight w:val="0"/>
      <w:marTop w:val="0"/>
      <w:marBottom w:val="0"/>
      <w:divBdr>
        <w:top w:val="none" w:sz="0" w:space="0" w:color="auto"/>
        <w:left w:val="none" w:sz="0" w:space="0" w:color="auto"/>
        <w:bottom w:val="none" w:sz="0" w:space="0" w:color="auto"/>
        <w:right w:val="none" w:sz="0" w:space="0" w:color="auto"/>
      </w:divBdr>
    </w:div>
    <w:div w:id="902909001">
      <w:bodyDiv w:val="1"/>
      <w:marLeft w:val="0"/>
      <w:marRight w:val="0"/>
      <w:marTop w:val="0"/>
      <w:marBottom w:val="0"/>
      <w:divBdr>
        <w:top w:val="none" w:sz="0" w:space="0" w:color="auto"/>
        <w:left w:val="none" w:sz="0" w:space="0" w:color="auto"/>
        <w:bottom w:val="none" w:sz="0" w:space="0" w:color="auto"/>
        <w:right w:val="none" w:sz="0" w:space="0" w:color="auto"/>
      </w:divBdr>
    </w:div>
    <w:div w:id="902981385">
      <w:bodyDiv w:val="1"/>
      <w:marLeft w:val="0"/>
      <w:marRight w:val="0"/>
      <w:marTop w:val="0"/>
      <w:marBottom w:val="0"/>
      <w:divBdr>
        <w:top w:val="none" w:sz="0" w:space="0" w:color="auto"/>
        <w:left w:val="none" w:sz="0" w:space="0" w:color="auto"/>
        <w:bottom w:val="none" w:sz="0" w:space="0" w:color="auto"/>
        <w:right w:val="none" w:sz="0" w:space="0" w:color="auto"/>
      </w:divBdr>
    </w:div>
    <w:div w:id="914707167">
      <w:bodyDiv w:val="1"/>
      <w:marLeft w:val="0"/>
      <w:marRight w:val="0"/>
      <w:marTop w:val="0"/>
      <w:marBottom w:val="0"/>
      <w:divBdr>
        <w:top w:val="none" w:sz="0" w:space="0" w:color="auto"/>
        <w:left w:val="none" w:sz="0" w:space="0" w:color="auto"/>
        <w:bottom w:val="none" w:sz="0" w:space="0" w:color="auto"/>
        <w:right w:val="none" w:sz="0" w:space="0" w:color="auto"/>
      </w:divBdr>
    </w:div>
    <w:div w:id="926812633">
      <w:bodyDiv w:val="1"/>
      <w:marLeft w:val="0"/>
      <w:marRight w:val="0"/>
      <w:marTop w:val="0"/>
      <w:marBottom w:val="0"/>
      <w:divBdr>
        <w:top w:val="none" w:sz="0" w:space="0" w:color="auto"/>
        <w:left w:val="none" w:sz="0" w:space="0" w:color="auto"/>
        <w:bottom w:val="none" w:sz="0" w:space="0" w:color="auto"/>
        <w:right w:val="none" w:sz="0" w:space="0" w:color="auto"/>
      </w:divBdr>
    </w:div>
    <w:div w:id="942420082">
      <w:bodyDiv w:val="1"/>
      <w:marLeft w:val="0"/>
      <w:marRight w:val="0"/>
      <w:marTop w:val="0"/>
      <w:marBottom w:val="0"/>
      <w:divBdr>
        <w:top w:val="none" w:sz="0" w:space="0" w:color="auto"/>
        <w:left w:val="none" w:sz="0" w:space="0" w:color="auto"/>
        <w:bottom w:val="none" w:sz="0" w:space="0" w:color="auto"/>
        <w:right w:val="none" w:sz="0" w:space="0" w:color="auto"/>
      </w:divBdr>
    </w:div>
    <w:div w:id="951518849">
      <w:bodyDiv w:val="1"/>
      <w:marLeft w:val="0"/>
      <w:marRight w:val="0"/>
      <w:marTop w:val="0"/>
      <w:marBottom w:val="0"/>
      <w:divBdr>
        <w:top w:val="none" w:sz="0" w:space="0" w:color="auto"/>
        <w:left w:val="none" w:sz="0" w:space="0" w:color="auto"/>
        <w:bottom w:val="none" w:sz="0" w:space="0" w:color="auto"/>
        <w:right w:val="none" w:sz="0" w:space="0" w:color="auto"/>
      </w:divBdr>
    </w:div>
    <w:div w:id="967709680">
      <w:bodyDiv w:val="1"/>
      <w:marLeft w:val="0"/>
      <w:marRight w:val="0"/>
      <w:marTop w:val="0"/>
      <w:marBottom w:val="0"/>
      <w:divBdr>
        <w:top w:val="none" w:sz="0" w:space="0" w:color="auto"/>
        <w:left w:val="none" w:sz="0" w:space="0" w:color="auto"/>
        <w:bottom w:val="none" w:sz="0" w:space="0" w:color="auto"/>
        <w:right w:val="none" w:sz="0" w:space="0" w:color="auto"/>
      </w:divBdr>
    </w:div>
    <w:div w:id="1023943371">
      <w:bodyDiv w:val="1"/>
      <w:marLeft w:val="0"/>
      <w:marRight w:val="0"/>
      <w:marTop w:val="0"/>
      <w:marBottom w:val="0"/>
      <w:divBdr>
        <w:top w:val="none" w:sz="0" w:space="0" w:color="auto"/>
        <w:left w:val="none" w:sz="0" w:space="0" w:color="auto"/>
        <w:bottom w:val="none" w:sz="0" w:space="0" w:color="auto"/>
        <w:right w:val="none" w:sz="0" w:space="0" w:color="auto"/>
      </w:divBdr>
    </w:div>
    <w:div w:id="1027022138">
      <w:bodyDiv w:val="1"/>
      <w:marLeft w:val="0"/>
      <w:marRight w:val="0"/>
      <w:marTop w:val="0"/>
      <w:marBottom w:val="0"/>
      <w:divBdr>
        <w:top w:val="none" w:sz="0" w:space="0" w:color="auto"/>
        <w:left w:val="none" w:sz="0" w:space="0" w:color="auto"/>
        <w:bottom w:val="none" w:sz="0" w:space="0" w:color="auto"/>
        <w:right w:val="none" w:sz="0" w:space="0" w:color="auto"/>
      </w:divBdr>
    </w:div>
    <w:div w:id="1028675096">
      <w:bodyDiv w:val="1"/>
      <w:marLeft w:val="0"/>
      <w:marRight w:val="0"/>
      <w:marTop w:val="0"/>
      <w:marBottom w:val="0"/>
      <w:divBdr>
        <w:top w:val="none" w:sz="0" w:space="0" w:color="auto"/>
        <w:left w:val="none" w:sz="0" w:space="0" w:color="auto"/>
        <w:bottom w:val="none" w:sz="0" w:space="0" w:color="auto"/>
        <w:right w:val="none" w:sz="0" w:space="0" w:color="auto"/>
      </w:divBdr>
    </w:div>
    <w:div w:id="1039741379">
      <w:bodyDiv w:val="1"/>
      <w:marLeft w:val="0"/>
      <w:marRight w:val="0"/>
      <w:marTop w:val="0"/>
      <w:marBottom w:val="0"/>
      <w:divBdr>
        <w:top w:val="none" w:sz="0" w:space="0" w:color="auto"/>
        <w:left w:val="none" w:sz="0" w:space="0" w:color="auto"/>
        <w:bottom w:val="none" w:sz="0" w:space="0" w:color="auto"/>
        <w:right w:val="none" w:sz="0" w:space="0" w:color="auto"/>
      </w:divBdr>
    </w:div>
    <w:div w:id="1056662730">
      <w:bodyDiv w:val="1"/>
      <w:marLeft w:val="0"/>
      <w:marRight w:val="0"/>
      <w:marTop w:val="0"/>
      <w:marBottom w:val="0"/>
      <w:divBdr>
        <w:top w:val="none" w:sz="0" w:space="0" w:color="auto"/>
        <w:left w:val="none" w:sz="0" w:space="0" w:color="auto"/>
        <w:bottom w:val="none" w:sz="0" w:space="0" w:color="auto"/>
        <w:right w:val="none" w:sz="0" w:space="0" w:color="auto"/>
      </w:divBdr>
    </w:div>
    <w:div w:id="1057437809">
      <w:bodyDiv w:val="1"/>
      <w:marLeft w:val="0"/>
      <w:marRight w:val="0"/>
      <w:marTop w:val="0"/>
      <w:marBottom w:val="0"/>
      <w:divBdr>
        <w:top w:val="none" w:sz="0" w:space="0" w:color="auto"/>
        <w:left w:val="none" w:sz="0" w:space="0" w:color="auto"/>
        <w:bottom w:val="none" w:sz="0" w:space="0" w:color="auto"/>
        <w:right w:val="none" w:sz="0" w:space="0" w:color="auto"/>
      </w:divBdr>
    </w:div>
    <w:div w:id="1063870402">
      <w:bodyDiv w:val="1"/>
      <w:marLeft w:val="0"/>
      <w:marRight w:val="0"/>
      <w:marTop w:val="0"/>
      <w:marBottom w:val="0"/>
      <w:divBdr>
        <w:top w:val="none" w:sz="0" w:space="0" w:color="auto"/>
        <w:left w:val="none" w:sz="0" w:space="0" w:color="auto"/>
        <w:bottom w:val="none" w:sz="0" w:space="0" w:color="auto"/>
        <w:right w:val="none" w:sz="0" w:space="0" w:color="auto"/>
      </w:divBdr>
    </w:div>
    <w:div w:id="1087966981">
      <w:bodyDiv w:val="1"/>
      <w:marLeft w:val="0"/>
      <w:marRight w:val="0"/>
      <w:marTop w:val="0"/>
      <w:marBottom w:val="0"/>
      <w:divBdr>
        <w:top w:val="none" w:sz="0" w:space="0" w:color="auto"/>
        <w:left w:val="none" w:sz="0" w:space="0" w:color="auto"/>
        <w:bottom w:val="none" w:sz="0" w:space="0" w:color="auto"/>
        <w:right w:val="none" w:sz="0" w:space="0" w:color="auto"/>
      </w:divBdr>
    </w:div>
    <w:div w:id="1100494203">
      <w:bodyDiv w:val="1"/>
      <w:marLeft w:val="0"/>
      <w:marRight w:val="0"/>
      <w:marTop w:val="0"/>
      <w:marBottom w:val="0"/>
      <w:divBdr>
        <w:top w:val="none" w:sz="0" w:space="0" w:color="auto"/>
        <w:left w:val="none" w:sz="0" w:space="0" w:color="auto"/>
        <w:bottom w:val="none" w:sz="0" w:space="0" w:color="auto"/>
        <w:right w:val="none" w:sz="0" w:space="0" w:color="auto"/>
      </w:divBdr>
    </w:div>
    <w:div w:id="1100564658">
      <w:bodyDiv w:val="1"/>
      <w:marLeft w:val="0"/>
      <w:marRight w:val="0"/>
      <w:marTop w:val="0"/>
      <w:marBottom w:val="0"/>
      <w:divBdr>
        <w:top w:val="none" w:sz="0" w:space="0" w:color="auto"/>
        <w:left w:val="none" w:sz="0" w:space="0" w:color="auto"/>
        <w:bottom w:val="none" w:sz="0" w:space="0" w:color="auto"/>
        <w:right w:val="none" w:sz="0" w:space="0" w:color="auto"/>
      </w:divBdr>
    </w:div>
    <w:div w:id="1103765761">
      <w:bodyDiv w:val="1"/>
      <w:marLeft w:val="0"/>
      <w:marRight w:val="0"/>
      <w:marTop w:val="0"/>
      <w:marBottom w:val="0"/>
      <w:divBdr>
        <w:top w:val="none" w:sz="0" w:space="0" w:color="auto"/>
        <w:left w:val="none" w:sz="0" w:space="0" w:color="auto"/>
        <w:bottom w:val="none" w:sz="0" w:space="0" w:color="auto"/>
        <w:right w:val="none" w:sz="0" w:space="0" w:color="auto"/>
      </w:divBdr>
    </w:div>
    <w:div w:id="1147285054">
      <w:bodyDiv w:val="1"/>
      <w:marLeft w:val="0"/>
      <w:marRight w:val="0"/>
      <w:marTop w:val="0"/>
      <w:marBottom w:val="0"/>
      <w:divBdr>
        <w:top w:val="none" w:sz="0" w:space="0" w:color="auto"/>
        <w:left w:val="none" w:sz="0" w:space="0" w:color="auto"/>
        <w:bottom w:val="none" w:sz="0" w:space="0" w:color="auto"/>
        <w:right w:val="none" w:sz="0" w:space="0" w:color="auto"/>
      </w:divBdr>
    </w:div>
    <w:div w:id="1167549008">
      <w:bodyDiv w:val="1"/>
      <w:marLeft w:val="0"/>
      <w:marRight w:val="0"/>
      <w:marTop w:val="0"/>
      <w:marBottom w:val="0"/>
      <w:divBdr>
        <w:top w:val="none" w:sz="0" w:space="0" w:color="auto"/>
        <w:left w:val="none" w:sz="0" w:space="0" w:color="auto"/>
        <w:bottom w:val="none" w:sz="0" w:space="0" w:color="auto"/>
        <w:right w:val="none" w:sz="0" w:space="0" w:color="auto"/>
      </w:divBdr>
    </w:div>
    <w:div w:id="1176918158">
      <w:bodyDiv w:val="1"/>
      <w:marLeft w:val="0"/>
      <w:marRight w:val="0"/>
      <w:marTop w:val="0"/>
      <w:marBottom w:val="0"/>
      <w:divBdr>
        <w:top w:val="none" w:sz="0" w:space="0" w:color="auto"/>
        <w:left w:val="none" w:sz="0" w:space="0" w:color="auto"/>
        <w:bottom w:val="none" w:sz="0" w:space="0" w:color="auto"/>
        <w:right w:val="none" w:sz="0" w:space="0" w:color="auto"/>
      </w:divBdr>
    </w:div>
    <w:div w:id="1187402439">
      <w:bodyDiv w:val="1"/>
      <w:marLeft w:val="0"/>
      <w:marRight w:val="0"/>
      <w:marTop w:val="0"/>
      <w:marBottom w:val="0"/>
      <w:divBdr>
        <w:top w:val="none" w:sz="0" w:space="0" w:color="auto"/>
        <w:left w:val="none" w:sz="0" w:space="0" w:color="auto"/>
        <w:bottom w:val="none" w:sz="0" w:space="0" w:color="auto"/>
        <w:right w:val="none" w:sz="0" w:space="0" w:color="auto"/>
      </w:divBdr>
    </w:div>
    <w:div w:id="1209412498">
      <w:bodyDiv w:val="1"/>
      <w:marLeft w:val="0"/>
      <w:marRight w:val="0"/>
      <w:marTop w:val="0"/>
      <w:marBottom w:val="0"/>
      <w:divBdr>
        <w:top w:val="none" w:sz="0" w:space="0" w:color="auto"/>
        <w:left w:val="none" w:sz="0" w:space="0" w:color="auto"/>
        <w:bottom w:val="none" w:sz="0" w:space="0" w:color="auto"/>
        <w:right w:val="none" w:sz="0" w:space="0" w:color="auto"/>
      </w:divBdr>
    </w:div>
    <w:div w:id="1241401596">
      <w:bodyDiv w:val="1"/>
      <w:marLeft w:val="0"/>
      <w:marRight w:val="0"/>
      <w:marTop w:val="0"/>
      <w:marBottom w:val="0"/>
      <w:divBdr>
        <w:top w:val="none" w:sz="0" w:space="0" w:color="auto"/>
        <w:left w:val="none" w:sz="0" w:space="0" w:color="auto"/>
        <w:bottom w:val="none" w:sz="0" w:space="0" w:color="auto"/>
        <w:right w:val="none" w:sz="0" w:space="0" w:color="auto"/>
      </w:divBdr>
    </w:div>
    <w:div w:id="1277299209">
      <w:bodyDiv w:val="1"/>
      <w:marLeft w:val="0"/>
      <w:marRight w:val="0"/>
      <w:marTop w:val="0"/>
      <w:marBottom w:val="0"/>
      <w:divBdr>
        <w:top w:val="none" w:sz="0" w:space="0" w:color="auto"/>
        <w:left w:val="none" w:sz="0" w:space="0" w:color="auto"/>
        <w:bottom w:val="none" w:sz="0" w:space="0" w:color="auto"/>
        <w:right w:val="none" w:sz="0" w:space="0" w:color="auto"/>
      </w:divBdr>
    </w:div>
    <w:div w:id="1289823761">
      <w:bodyDiv w:val="1"/>
      <w:marLeft w:val="0"/>
      <w:marRight w:val="0"/>
      <w:marTop w:val="0"/>
      <w:marBottom w:val="0"/>
      <w:divBdr>
        <w:top w:val="none" w:sz="0" w:space="0" w:color="auto"/>
        <w:left w:val="none" w:sz="0" w:space="0" w:color="auto"/>
        <w:bottom w:val="none" w:sz="0" w:space="0" w:color="auto"/>
        <w:right w:val="none" w:sz="0" w:space="0" w:color="auto"/>
      </w:divBdr>
    </w:div>
    <w:div w:id="1313633465">
      <w:bodyDiv w:val="1"/>
      <w:marLeft w:val="0"/>
      <w:marRight w:val="0"/>
      <w:marTop w:val="0"/>
      <w:marBottom w:val="0"/>
      <w:divBdr>
        <w:top w:val="none" w:sz="0" w:space="0" w:color="auto"/>
        <w:left w:val="none" w:sz="0" w:space="0" w:color="auto"/>
        <w:bottom w:val="none" w:sz="0" w:space="0" w:color="auto"/>
        <w:right w:val="none" w:sz="0" w:space="0" w:color="auto"/>
      </w:divBdr>
    </w:div>
    <w:div w:id="1325814190">
      <w:bodyDiv w:val="1"/>
      <w:marLeft w:val="0"/>
      <w:marRight w:val="0"/>
      <w:marTop w:val="0"/>
      <w:marBottom w:val="0"/>
      <w:divBdr>
        <w:top w:val="none" w:sz="0" w:space="0" w:color="auto"/>
        <w:left w:val="none" w:sz="0" w:space="0" w:color="auto"/>
        <w:bottom w:val="none" w:sz="0" w:space="0" w:color="auto"/>
        <w:right w:val="none" w:sz="0" w:space="0" w:color="auto"/>
      </w:divBdr>
    </w:div>
    <w:div w:id="1334912344">
      <w:bodyDiv w:val="1"/>
      <w:marLeft w:val="0"/>
      <w:marRight w:val="0"/>
      <w:marTop w:val="0"/>
      <w:marBottom w:val="0"/>
      <w:divBdr>
        <w:top w:val="none" w:sz="0" w:space="0" w:color="auto"/>
        <w:left w:val="none" w:sz="0" w:space="0" w:color="auto"/>
        <w:bottom w:val="none" w:sz="0" w:space="0" w:color="auto"/>
        <w:right w:val="none" w:sz="0" w:space="0" w:color="auto"/>
      </w:divBdr>
    </w:div>
    <w:div w:id="1336372793">
      <w:bodyDiv w:val="1"/>
      <w:marLeft w:val="0"/>
      <w:marRight w:val="0"/>
      <w:marTop w:val="0"/>
      <w:marBottom w:val="0"/>
      <w:divBdr>
        <w:top w:val="none" w:sz="0" w:space="0" w:color="auto"/>
        <w:left w:val="none" w:sz="0" w:space="0" w:color="auto"/>
        <w:bottom w:val="none" w:sz="0" w:space="0" w:color="auto"/>
        <w:right w:val="none" w:sz="0" w:space="0" w:color="auto"/>
      </w:divBdr>
    </w:div>
    <w:div w:id="1344437576">
      <w:bodyDiv w:val="1"/>
      <w:marLeft w:val="0"/>
      <w:marRight w:val="0"/>
      <w:marTop w:val="0"/>
      <w:marBottom w:val="0"/>
      <w:divBdr>
        <w:top w:val="none" w:sz="0" w:space="0" w:color="auto"/>
        <w:left w:val="none" w:sz="0" w:space="0" w:color="auto"/>
        <w:bottom w:val="none" w:sz="0" w:space="0" w:color="auto"/>
        <w:right w:val="none" w:sz="0" w:space="0" w:color="auto"/>
      </w:divBdr>
    </w:div>
    <w:div w:id="1360353242">
      <w:bodyDiv w:val="1"/>
      <w:marLeft w:val="0"/>
      <w:marRight w:val="0"/>
      <w:marTop w:val="0"/>
      <w:marBottom w:val="0"/>
      <w:divBdr>
        <w:top w:val="none" w:sz="0" w:space="0" w:color="auto"/>
        <w:left w:val="none" w:sz="0" w:space="0" w:color="auto"/>
        <w:bottom w:val="none" w:sz="0" w:space="0" w:color="auto"/>
        <w:right w:val="none" w:sz="0" w:space="0" w:color="auto"/>
      </w:divBdr>
    </w:div>
    <w:div w:id="1374648090">
      <w:bodyDiv w:val="1"/>
      <w:marLeft w:val="0"/>
      <w:marRight w:val="0"/>
      <w:marTop w:val="0"/>
      <w:marBottom w:val="0"/>
      <w:divBdr>
        <w:top w:val="none" w:sz="0" w:space="0" w:color="auto"/>
        <w:left w:val="none" w:sz="0" w:space="0" w:color="auto"/>
        <w:bottom w:val="none" w:sz="0" w:space="0" w:color="auto"/>
        <w:right w:val="none" w:sz="0" w:space="0" w:color="auto"/>
      </w:divBdr>
    </w:div>
    <w:div w:id="1378581464">
      <w:bodyDiv w:val="1"/>
      <w:marLeft w:val="0"/>
      <w:marRight w:val="0"/>
      <w:marTop w:val="0"/>
      <w:marBottom w:val="0"/>
      <w:divBdr>
        <w:top w:val="none" w:sz="0" w:space="0" w:color="auto"/>
        <w:left w:val="none" w:sz="0" w:space="0" w:color="auto"/>
        <w:bottom w:val="none" w:sz="0" w:space="0" w:color="auto"/>
        <w:right w:val="none" w:sz="0" w:space="0" w:color="auto"/>
      </w:divBdr>
    </w:div>
    <w:div w:id="1403260952">
      <w:bodyDiv w:val="1"/>
      <w:marLeft w:val="0"/>
      <w:marRight w:val="0"/>
      <w:marTop w:val="0"/>
      <w:marBottom w:val="0"/>
      <w:divBdr>
        <w:top w:val="none" w:sz="0" w:space="0" w:color="auto"/>
        <w:left w:val="none" w:sz="0" w:space="0" w:color="auto"/>
        <w:bottom w:val="none" w:sz="0" w:space="0" w:color="auto"/>
        <w:right w:val="none" w:sz="0" w:space="0" w:color="auto"/>
      </w:divBdr>
    </w:div>
    <w:div w:id="1405031179">
      <w:bodyDiv w:val="1"/>
      <w:marLeft w:val="0"/>
      <w:marRight w:val="0"/>
      <w:marTop w:val="0"/>
      <w:marBottom w:val="0"/>
      <w:divBdr>
        <w:top w:val="none" w:sz="0" w:space="0" w:color="auto"/>
        <w:left w:val="none" w:sz="0" w:space="0" w:color="auto"/>
        <w:bottom w:val="none" w:sz="0" w:space="0" w:color="auto"/>
        <w:right w:val="none" w:sz="0" w:space="0" w:color="auto"/>
      </w:divBdr>
    </w:div>
    <w:div w:id="1418016071">
      <w:bodyDiv w:val="1"/>
      <w:marLeft w:val="0"/>
      <w:marRight w:val="0"/>
      <w:marTop w:val="0"/>
      <w:marBottom w:val="0"/>
      <w:divBdr>
        <w:top w:val="none" w:sz="0" w:space="0" w:color="auto"/>
        <w:left w:val="none" w:sz="0" w:space="0" w:color="auto"/>
        <w:bottom w:val="none" w:sz="0" w:space="0" w:color="auto"/>
        <w:right w:val="none" w:sz="0" w:space="0" w:color="auto"/>
      </w:divBdr>
    </w:div>
    <w:div w:id="1425495286">
      <w:bodyDiv w:val="1"/>
      <w:marLeft w:val="0"/>
      <w:marRight w:val="0"/>
      <w:marTop w:val="0"/>
      <w:marBottom w:val="0"/>
      <w:divBdr>
        <w:top w:val="none" w:sz="0" w:space="0" w:color="auto"/>
        <w:left w:val="none" w:sz="0" w:space="0" w:color="auto"/>
        <w:bottom w:val="none" w:sz="0" w:space="0" w:color="auto"/>
        <w:right w:val="none" w:sz="0" w:space="0" w:color="auto"/>
      </w:divBdr>
    </w:div>
    <w:div w:id="1444496871">
      <w:bodyDiv w:val="1"/>
      <w:marLeft w:val="0"/>
      <w:marRight w:val="0"/>
      <w:marTop w:val="0"/>
      <w:marBottom w:val="0"/>
      <w:divBdr>
        <w:top w:val="none" w:sz="0" w:space="0" w:color="auto"/>
        <w:left w:val="none" w:sz="0" w:space="0" w:color="auto"/>
        <w:bottom w:val="none" w:sz="0" w:space="0" w:color="auto"/>
        <w:right w:val="none" w:sz="0" w:space="0" w:color="auto"/>
      </w:divBdr>
    </w:div>
    <w:div w:id="1466847264">
      <w:bodyDiv w:val="1"/>
      <w:marLeft w:val="0"/>
      <w:marRight w:val="0"/>
      <w:marTop w:val="0"/>
      <w:marBottom w:val="0"/>
      <w:divBdr>
        <w:top w:val="none" w:sz="0" w:space="0" w:color="auto"/>
        <w:left w:val="none" w:sz="0" w:space="0" w:color="auto"/>
        <w:bottom w:val="none" w:sz="0" w:space="0" w:color="auto"/>
        <w:right w:val="none" w:sz="0" w:space="0" w:color="auto"/>
      </w:divBdr>
    </w:div>
    <w:div w:id="1468475307">
      <w:bodyDiv w:val="1"/>
      <w:marLeft w:val="0"/>
      <w:marRight w:val="0"/>
      <w:marTop w:val="0"/>
      <w:marBottom w:val="0"/>
      <w:divBdr>
        <w:top w:val="none" w:sz="0" w:space="0" w:color="auto"/>
        <w:left w:val="none" w:sz="0" w:space="0" w:color="auto"/>
        <w:bottom w:val="none" w:sz="0" w:space="0" w:color="auto"/>
        <w:right w:val="none" w:sz="0" w:space="0" w:color="auto"/>
      </w:divBdr>
    </w:div>
    <w:div w:id="1478765959">
      <w:bodyDiv w:val="1"/>
      <w:marLeft w:val="0"/>
      <w:marRight w:val="0"/>
      <w:marTop w:val="0"/>
      <w:marBottom w:val="0"/>
      <w:divBdr>
        <w:top w:val="none" w:sz="0" w:space="0" w:color="auto"/>
        <w:left w:val="none" w:sz="0" w:space="0" w:color="auto"/>
        <w:bottom w:val="none" w:sz="0" w:space="0" w:color="auto"/>
        <w:right w:val="none" w:sz="0" w:space="0" w:color="auto"/>
      </w:divBdr>
    </w:div>
    <w:div w:id="1492720922">
      <w:bodyDiv w:val="1"/>
      <w:marLeft w:val="0"/>
      <w:marRight w:val="0"/>
      <w:marTop w:val="0"/>
      <w:marBottom w:val="0"/>
      <w:divBdr>
        <w:top w:val="none" w:sz="0" w:space="0" w:color="auto"/>
        <w:left w:val="none" w:sz="0" w:space="0" w:color="auto"/>
        <w:bottom w:val="none" w:sz="0" w:space="0" w:color="auto"/>
        <w:right w:val="none" w:sz="0" w:space="0" w:color="auto"/>
      </w:divBdr>
    </w:div>
    <w:div w:id="1523742421">
      <w:bodyDiv w:val="1"/>
      <w:marLeft w:val="0"/>
      <w:marRight w:val="0"/>
      <w:marTop w:val="0"/>
      <w:marBottom w:val="0"/>
      <w:divBdr>
        <w:top w:val="none" w:sz="0" w:space="0" w:color="auto"/>
        <w:left w:val="none" w:sz="0" w:space="0" w:color="auto"/>
        <w:bottom w:val="none" w:sz="0" w:space="0" w:color="auto"/>
        <w:right w:val="none" w:sz="0" w:space="0" w:color="auto"/>
      </w:divBdr>
    </w:div>
    <w:div w:id="1558542282">
      <w:bodyDiv w:val="1"/>
      <w:marLeft w:val="0"/>
      <w:marRight w:val="0"/>
      <w:marTop w:val="0"/>
      <w:marBottom w:val="0"/>
      <w:divBdr>
        <w:top w:val="none" w:sz="0" w:space="0" w:color="auto"/>
        <w:left w:val="none" w:sz="0" w:space="0" w:color="auto"/>
        <w:bottom w:val="none" w:sz="0" w:space="0" w:color="auto"/>
        <w:right w:val="none" w:sz="0" w:space="0" w:color="auto"/>
      </w:divBdr>
    </w:div>
    <w:div w:id="1589390186">
      <w:bodyDiv w:val="1"/>
      <w:marLeft w:val="0"/>
      <w:marRight w:val="0"/>
      <w:marTop w:val="0"/>
      <w:marBottom w:val="0"/>
      <w:divBdr>
        <w:top w:val="none" w:sz="0" w:space="0" w:color="auto"/>
        <w:left w:val="none" w:sz="0" w:space="0" w:color="auto"/>
        <w:bottom w:val="none" w:sz="0" w:space="0" w:color="auto"/>
        <w:right w:val="none" w:sz="0" w:space="0" w:color="auto"/>
      </w:divBdr>
      <w:divsChild>
        <w:div w:id="1964074689">
          <w:marLeft w:val="0"/>
          <w:marRight w:val="0"/>
          <w:marTop w:val="0"/>
          <w:marBottom w:val="0"/>
          <w:divBdr>
            <w:top w:val="none" w:sz="0" w:space="0" w:color="auto"/>
            <w:left w:val="none" w:sz="0" w:space="0" w:color="auto"/>
            <w:bottom w:val="none" w:sz="0" w:space="0" w:color="auto"/>
            <w:right w:val="none" w:sz="0" w:space="0" w:color="auto"/>
          </w:divBdr>
          <w:divsChild>
            <w:div w:id="1266038300">
              <w:marLeft w:val="0"/>
              <w:marRight w:val="0"/>
              <w:marTop w:val="0"/>
              <w:marBottom w:val="0"/>
              <w:divBdr>
                <w:top w:val="none" w:sz="0" w:space="0" w:color="auto"/>
                <w:left w:val="none" w:sz="0" w:space="0" w:color="auto"/>
                <w:bottom w:val="none" w:sz="0" w:space="0" w:color="auto"/>
                <w:right w:val="none" w:sz="0" w:space="0" w:color="auto"/>
              </w:divBdr>
            </w:div>
          </w:divsChild>
        </w:div>
        <w:div w:id="11079866">
          <w:marLeft w:val="0"/>
          <w:marRight w:val="0"/>
          <w:marTop w:val="0"/>
          <w:marBottom w:val="0"/>
          <w:divBdr>
            <w:top w:val="none" w:sz="0" w:space="0" w:color="auto"/>
            <w:left w:val="none" w:sz="0" w:space="0" w:color="auto"/>
            <w:bottom w:val="none" w:sz="0" w:space="0" w:color="auto"/>
            <w:right w:val="none" w:sz="0" w:space="0" w:color="auto"/>
          </w:divBdr>
          <w:divsChild>
            <w:div w:id="150794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050406">
      <w:bodyDiv w:val="1"/>
      <w:marLeft w:val="0"/>
      <w:marRight w:val="0"/>
      <w:marTop w:val="0"/>
      <w:marBottom w:val="0"/>
      <w:divBdr>
        <w:top w:val="none" w:sz="0" w:space="0" w:color="auto"/>
        <w:left w:val="none" w:sz="0" w:space="0" w:color="auto"/>
        <w:bottom w:val="none" w:sz="0" w:space="0" w:color="auto"/>
        <w:right w:val="none" w:sz="0" w:space="0" w:color="auto"/>
      </w:divBdr>
    </w:div>
    <w:div w:id="1636989696">
      <w:bodyDiv w:val="1"/>
      <w:marLeft w:val="0"/>
      <w:marRight w:val="0"/>
      <w:marTop w:val="0"/>
      <w:marBottom w:val="0"/>
      <w:divBdr>
        <w:top w:val="none" w:sz="0" w:space="0" w:color="auto"/>
        <w:left w:val="none" w:sz="0" w:space="0" w:color="auto"/>
        <w:bottom w:val="none" w:sz="0" w:space="0" w:color="auto"/>
        <w:right w:val="none" w:sz="0" w:space="0" w:color="auto"/>
      </w:divBdr>
    </w:div>
    <w:div w:id="1641765502">
      <w:bodyDiv w:val="1"/>
      <w:marLeft w:val="0"/>
      <w:marRight w:val="0"/>
      <w:marTop w:val="0"/>
      <w:marBottom w:val="0"/>
      <w:divBdr>
        <w:top w:val="none" w:sz="0" w:space="0" w:color="auto"/>
        <w:left w:val="none" w:sz="0" w:space="0" w:color="auto"/>
        <w:bottom w:val="none" w:sz="0" w:space="0" w:color="auto"/>
        <w:right w:val="none" w:sz="0" w:space="0" w:color="auto"/>
      </w:divBdr>
    </w:div>
    <w:div w:id="1644919180">
      <w:bodyDiv w:val="1"/>
      <w:marLeft w:val="0"/>
      <w:marRight w:val="0"/>
      <w:marTop w:val="0"/>
      <w:marBottom w:val="0"/>
      <w:divBdr>
        <w:top w:val="none" w:sz="0" w:space="0" w:color="auto"/>
        <w:left w:val="none" w:sz="0" w:space="0" w:color="auto"/>
        <w:bottom w:val="none" w:sz="0" w:space="0" w:color="auto"/>
        <w:right w:val="none" w:sz="0" w:space="0" w:color="auto"/>
      </w:divBdr>
    </w:div>
    <w:div w:id="1656110452">
      <w:bodyDiv w:val="1"/>
      <w:marLeft w:val="0"/>
      <w:marRight w:val="0"/>
      <w:marTop w:val="0"/>
      <w:marBottom w:val="0"/>
      <w:divBdr>
        <w:top w:val="none" w:sz="0" w:space="0" w:color="auto"/>
        <w:left w:val="none" w:sz="0" w:space="0" w:color="auto"/>
        <w:bottom w:val="none" w:sz="0" w:space="0" w:color="auto"/>
        <w:right w:val="none" w:sz="0" w:space="0" w:color="auto"/>
      </w:divBdr>
    </w:div>
    <w:div w:id="1663578670">
      <w:bodyDiv w:val="1"/>
      <w:marLeft w:val="0"/>
      <w:marRight w:val="0"/>
      <w:marTop w:val="0"/>
      <w:marBottom w:val="0"/>
      <w:divBdr>
        <w:top w:val="none" w:sz="0" w:space="0" w:color="auto"/>
        <w:left w:val="none" w:sz="0" w:space="0" w:color="auto"/>
        <w:bottom w:val="none" w:sz="0" w:space="0" w:color="auto"/>
        <w:right w:val="none" w:sz="0" w:space="0" w:color="auto"/>
      </w:divBdr>
    </w:div>
    <w:div w:id="1668942399">
      <w:bodyDiv w:val="1"/>
      <w:marLeft w:val="0"/>
      <w:marRight w:val="0"/>
      <w:marTop w:val="0"/>
      <w:marBottom w:val="0"/>
      <w:divBdr>
        <w:top w:val="none" w:sz="0" w:space="0" w:color="auto"/>
        <w:left w:val="none" w:sz="0" w:space="0" w:color="auto"/>
        <w:bottom w:val="none" w:sz="0" w:space="0" w:color="auto"/>
        <w:right w:val="none" w:sz="0" w:space="0" w:color="auto"/>
      </w:divBdr>
    </w:div>
    <w:div w:id="1674408306">
      <w:bodyDiv w:val="1"/>
      <w:marLeft w:val="0"/>
      <w:marRight w:val="0"/>
      <w:marTop w:val="0"/>
      <w:marBottom w:val="0"/>
      <w:divBdr>
        <w:top w:val="none" w:sz="0" w:space="0" w:color="auto"/>
        <w:left w:val="none" w:sz="0" w:space="0" w:color="auto"/>
        <w:bottom w:val="none" w:sz="0" w:space="0" w:color="auto"/>
        <w:right w:val="none" w:sz="0" w:space="0" w:color="auto"/>
      </w:divBdr>
    </w:div>
    <w:div w:id="1682704699">
      <w:bodyDiv w:val="1"/>
      <w:marLeft w:val="0"/>
      <w:marRight w:val="0"/>
      <w:marTop w:val="0"/>
      <w:marBottom w:val="0"/>
      <w:divBdr>
        <w:top w:val="none" w:sz="0" w:space="0" w:color="auto"/>
        <w:left w:val="none" w:sz="0" w:space="0" w:color="auto"/>
        <w:bottom w:val="none" w:sz="0" w:space="0" w:color="auto"/>
        <w:right w:val="none" w:sz="0" w:space="0" w:color="auto"/>
      </w:divBdr>
    </w:div>
    <w:div w:id="1732657067">
      <w:bodyDiv w:val="1"/>
      <w:marLeft w:val="0"/>
      <w:marRight w:val="0"/>
      <w:marTop w:val="0"/>
      <w:marBottom w:val="0"/>
      <w:divBdr>
        <w:top w:val="none" w:sz="0" w:space="0" w:color="auto"/>
        <w:left w:val="none" w:sz="0" w:space="0" w:color="auto"/>
        <w:bottom w:val="none" w:sz="0" w:space="0" w:color="auto"/>
        <w:right w:val="none" w:sz="0" w:space="0" w:color="auto"/>
      </w:divBdr>
    </w:div>
    <w:div w:id="1752464580">
      <w:bodyDiv w:val="1"/>
      <w:marLeft w:val="0"/>
      <w:marRight w:val="0"/>
      <w:marTop w:val="0"/>
      <w:marBottom w:val="0"/>
      <w:divBdr>
        <w:top w:val="none" w:sz="0" w:space="0" w:color="auto"/>
        <w:left w:val="none" w:sz="0" w:space="0" w:color="auto"/>
        <w:bottom w:val="none" w:sz="0" w:space="0" w:color="auto"/>
        <w:right w:val="none" w:sz="0" w:space="0" w:color="auto"/>
      </w:divBdr>
    </w:div>
    <w:div w:id="1762751505">
      <w:bodyDiv w:val="1"/>
      <w:marLeft w:val="0"/>
      <w:marRight w:val="0"/>
      <w:marTop w:val="0"/>
      <w:marBottom w:val="0"/>
      <w:divBdr>
        <w:top w:val="none" w:sz="0" w:space="0" w:color="auto"/>
        <w:left w:val="none" w:sz="0" w:space="0" w:color="auto"/>
        <w:bottom w:val="none" w:sz="0" w:space="0" w:color="auto"/>
        <w:right w:val="none" w:sz="0" w:space="0" w:color="auto"/>
      </w:divBdr>
    </w:div>
    <w:div w:id="1806702598">
      <w:bodyDiv w:val="1"/>
      <w:marLeft w:val="0"/>
      <w:marRight w:val="0"/>
      <w:marTop w:val="0"/>
      <w:marBottom w:val="0"/>
      <w:divBdr>
        <w:top w:val="none" w:sz="0" w:space="0" w:color="auto"/>
        <w:left w:val="none" w:sz="0" w:space="0" w:color="auto"/>
        <w:bottom w:val="none" w:sz="0" w:space="0" w:color="auto"/>
        <w:right w:val="none" w:sz="0" w:space="0" w:color="auto"/>
      </w:divBdr>
    </w:div>
    <w:div w:id="1808233649">
      <w:bodyDiv w:val="1"/>
      <w:marLeft w:val="0"/>
      <w:marRight w:val="0"/>
      <w:marTop w:val="0"/>
      <w:marBottom w:val="0"/>
      <w:divBdr>
        <w:top w:val="none" w:sz="0" w:space="0" w:color="auto"/>
        <w:left w:val="none" w:sz="0" w:space="0" w:color="auto"/>
        <w:bottom w:val="none" w:sz="0" w:space="0" w:color="auto"/>
        <w:right w:val="none" w:sz="0" w:space="0" w:color="auto"/>
      </w:divBdr>
    </w:div>
    <w:div w:id="1864173817">
      <w:bodyDiv w:val="1"/>
      <w:marLeft w:val="0"/>
      <w:marRight w:val="0"/>
      <w:marTop w:val="0"/>
      <w:marBottom w:val="0"/>
      <w:divBdr>
        <w:top w:val="none" w:sz="0" w:space="0" w:color="auto"/>
        <w:left w:val="none" w:sz="0" w:space="0" w:color="auto"/>
        <w:bottom w:val="none" w:sz="0" w:space="0" w:color="auto"/>
        <w:right w:val="none" w:sz="0" w:space="0" w:color="auto"/>
      </w:divBdr>
    </w:div>
    <w:div w:id="1864855214">
      <w:bodyDiv w:val="1"/>
      <w:marLeft w:val="0"/>
      <w:marRight w:val="0"/>
      <w:marTop w:val="0"/>
      <w:marBottom w:val="0"/>
      <w:divBdr>
        <w:top w:val="none" w:sz="0" w:space="0" w:color="auto"/>
        <w:left w:val="none" w:sz="0" w:space="0" w:color="auto"/>
        <w:bottom w:val="none" w:sz="0" w:space="0" w:color="auto"/>
        <w:right w:val="none" w:sz="0" w:space="0" w:color="auto"/>
      </w:divBdr>
    </w:div>
    <w:div w:id="1868982252">
      <w:bodyDiv w:val="1"/>
      <w:marLeft w:val="0"/>
      <w:marRight w:val="0"/>
      <w:marTop w:val="0"/>
      <w:marBottom w:val="0"/>
      <w:divBdr>
        <w:top w:val="none" w:sz="0" w:space="0" w:color="auto"/>
        <w:left w:val="none" w:sz="0" w:space="0" w:color="auto"/>
        <w:bottom w:val="none" w:sz="0" w:space="0" w:color="auto"/>
        <w:right w:val="none" w:sz="0" w:space="0" w:color="auto"/>
      </w:divBdr>
    </w:div>
    <w:div w:id="1879120619">
      <w:bodyDiv w:val="1"/>
      <w:marLeft w:val="0"/>
      <w:marRight w:val="0"/>
      <w:marTop w:val="0"/>
      <w:marBottom w:val="0"/>
      <w:divBdr>
        <w:top w:val="none" w:sz="0" w:space="0" w:color="auto"/>
        <w:left w:val="none" w:sz="0" w:space="0" w:color="auto"/>
        <w:bottom w:val="none" w:sz="0" w:space="0" w:color="auto"/>
        <w:right w:val="none" w:sz="0" w:space="0" w:color="auto"/>
      </w:divBdr>
    </w:div>
    <w:div w:id="1882399055">
      <w:bodyDiv w:val="1"/>
      <w:marLeft w:val="0"/>
      <w:marRight w:val="0"/>
      <w:marTop w:val="0"/>
      <w:marBottom w:val="0"/>
      <w:divBdr>
        <w:top w:val="none" w:sz="0" w:space="0" w:color="auto"/>
        <w:left w:val="none" w:sz="0" w:space="0" w:color="auto"/>
        <w:bottom w:val="none" w:sz="0" w:space="0" w:color="auto"/>
        <w:right w:val="none" w:sz="0" w:space="0" w:color="auto"/>
      </w:divBdr>
    </w:div>
    <w:div w:id="1885672356">
      <w:bodyDiv w:val="1"/>
      <w:marLeft w:val="0"/>
      <w:marRight w:val="0"/>
      <w:marTop w:val="0"/>
      <w:marBottom w:val="0"/>
      <w:divBdr>
        <w:top w:val="none" w:sz="0" w:space="0" w:color="auto"/>
        <w:left w:val="none" w:sz="0" w:space="0" w:color="auto"/>
        <w:bottom w:val="none" w:sz="0" w:space="0" w:color="auto"/>
        <w:right w:val="none" w:sz="0" w:space="0" w:color="auto"/>
      </w:divBdr>
      <w:divsChild>
        <w:div w:id="238370150">
          <w:marLeft w:val="0"/>
          <w:marRight w:val="0"/>
          <w:marTop w:val="0"/>
          <w:marBottom w:val="0"/>
          <w:divBdr>
            <w:top w:val="none" w:sz="0" w:space="0" w:color="auto"/>
            <w:left w:val="none" w:sz="0" w:space="0" w:color="auto"/>
            <w:bottom w:val="none" w:sz="0" w:space="0" w:color="auto"/>
            <w:right w:val="none" w:sz="0" w:space="0" w:color="auto"/>
          </w:divBdr>
          <w:divsChild>
            <w:div w:id="114373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13173">
      <w:bodyDiv w:val="1"/>
      <w:marLeft w:val="0"/>
      <w:marRight w:val="0"/>
      <w:marTop w:val="0"/>
      <w:marBottom w:val="0"/>
      <w:divBdr>
        <w:top w:val="none" w:sz="0" w:space="0" w:color="auto"/>
        <w:left w:val="none" w:sz="0" w:space="0" w:color="auto"/>
        <w:bottom w:val="none" w:sz="0" w:space="0" w:color="auto"/>
        <w:right w:val="none" w:sz="0" w:space="0" w:color="auto"/>
      </w:divBdr>
    </w:div>
    <w:div w:id="1904749565">
      <w:bodyDiv w:val="1"/>
      <w:marLeft w:val="0"/>
      <w:marRight w:val="0"/>
      <w:marTop w:val="0"/>
      <w:marBottom w:val="0"/>
      <w:divBdr>
        <w:top w:val="none" w:sz="0" w:space="0" w:color="auto"/>
        <w:left w:val="none" w:sz="0" w:space="0" w:color="auto"/>
        <w:bottom w:val="none" w:sz="0" w:space="0" w:color="auto"/>
        <w:right w:val="none" w:sz="0" w:space="0" w:color="auto"/>
      </w:divBdr>
    </w:div>
    <w:div w:id="1922176836">
      <w:bodyDiv w:val="1"/>
      <w:marLeft w:val="0"/>
      <w:marRight w:val="0"/>
      <w:marTop w:val="0"/>
      <w:marBottom w:val="0"/>
      <w:divBdr>
        <w:top w:val="none" w:sz="0" w:space="0" w:color="auto"/>
        <w:left w:val="none" w:sz="0" w:space="0" w:color="auto"/>
        <w:bottom w:val="none" w:sz="0" w:space="0" w:color="auto"/>
        <w:right w:val="none" w:sz="0" w:space="0" w:color="auto"/>
      </w:divBdr>
    </w:div>
    <w:div w:id="1947342213">
      <w:bodyDiv w:val="1"/>
      <w:marLeft w:val="0"/>
      <w:marRight w:val="0"/>
      <w:marTop w:val="0"/>
      <w:marBottom w:val="0"/>
      <w:divBdr>
        <w:top w:val="none" w:sz="0" w:space="0" w:color="auto"/>
        <w:left w:val="none" w:sz="0" w:space="0" w:color="auto"/>
        <w:bottom w:val="none" w:sz="0" w:space="0" w:color="auto"/>
        <w:right w:val="none" w:sz="0" w:space="0" w:color="auto"/>
      </w:divBdr>
    </w:div>
    <w:div w:id="1952742044">
      <w:bodyDiv w:val="1"/>
      <w:marLeft w:val="0"/>
      <w:marRight w:val="0"/>
      <w:marTop w:val="0"/>
      <w:marBottom w:val="0"/>
      <w:divBdr>
        <w:top w:val="none" w:sz="0" w:space="0" w:color="auto"/>
        <w:left w:val="none" w:sz="0" w:space="0" w:color="auto"/>
        <w:bottom w:val="none" w:sz="0" w:space="0" w:color="auto"/>
        <w:right w:val="none" w:sz="0" w:space="0" w:color="auto"/>
      </w:divBdr>
    </w:div>
    <w:div w:id="2066634048">
      <w:bodyDiv w:val="1"/>
      <w:marLeft w:val="0"/>
      <w:marRight w:val="0"/>
      <w:marTop w:val="0"/>
      <w:marBottom w:val="0"/>
      <w:divBdr>
        <w:top w:val="none" w:sz="0" w:space="0" w:color="auto"/>
        <w:left w:val="none" w:sz="0" w:space="0" w:color="auto"/>
        <w:bottom w:val="none" w:sz="0" w:space="0" w:color="auto"/>
        <w:right w:val="none" w:sz="0" w:space="0" w:color="auto"/>
      </w:divBdr>
    </w:div>
    <w:div w:id="2104719839">
      <w:bodyDiv w:val="1"/>
      <w:marLeft w:val="0"/>
      <w:marRight w:val="0"/>
      <w:marTop w:val="0"/>
      <w:marBottom w:val="0"/>
      <w:divBdr>
        <w:top w:val="none" w:sz="0" w:space="0" w:color="auto"/>
        <w:left w:val="none" w:sz="0" w:space="0" w:color="auto"/>
        <w:bottom w:val="none" w:sz="0" w:space="0" w:color="auto"/>
        <w:right w:val="none" w:sz="0" w:space="0" w:color="auto"/>
      </w:divBdr>
      <w:divsChild>
        <w:div w:id="1074476736">
          <w:marLeft w:val="0"/>
          <w:marRight w:val="0"/>
          <w:marTop w:val="0"/>
          <w:marBottom w:val="0"/>
          <w:divBdr>
            <w:top w:val="none" w:sz="0" w:space="0" w:color="auto"/>
            <w:left w:val="none" w:sz="0" w:space="0" w:color="auto"/>
            <w:bottom w:val="none" w:sz="0" w:space="0" w:color="auto"/>
            <w:right w:val="none" w:sz="0" w:space="0" w:color="auto"/>
          </w:divBdr>
          <w:divsChild>
            <w:div w:id="164943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Belgesi4.docx"/><Relationship Id="rId21" Type="http://schemas.openxmlformats.org/officeDocument/2006/relationships/hyperlink" Target="https://erasmus.gumushane.edu.tr/tr/sayfa/ikili-anla%C5%9Fmalar-1/erasmus-" TargetMode="External"/><Relationship Id="rId42" Type="http://schemas.openxmlformats.org/officeDocument/2006/relationships/hyperlink" Target="https://kalite.gumushane.edu.tr/media/uploads/kalite/files/2021-kurum-icdegerlendirme-raporu.pdf" TargetMode="External"/><Relationship Id="rId47" Type="http://schemas.openxmlformats.org/officeDocument/2006/relationships/image" Target="media/image13.png"/><Relationship Id="rId63" Type="http://schemas.openxmlformats.org/officeDocument/2006/relationships/hyperlink" Target="https://obs.gumushane.edu.tr/oibs/bologna/index.aspx?lang=tr&amp;curOp=showPac&amp;curUnit=24&amp;curSunit=25473" TargetMode="External"/><Relationship Id="rId68" Type="http://schemas.openxmlformats.org/officeDocument/2006/relationships/oleObject" Target="embeddings/oleObject10.bin"/><Relationship Id="rId84" Type="http://schemas.openxmlformats.org/officeDocument/2006/relationships/package" Target="embeddings/Microsoft_Excel__al__ma_Sayfas_7.xlsx"/><Relationship Id="rId89" Type="http://schemas.openxmlformats.org/officeDocument/2006/relationships/hyperlink" Target="https://insaat.gumushane.edu.tr/tr/sayfa/personel/akademik-personel/" TargetMode="External"/><Relationship Id="rId2" Type="http://schemas.openxmlformats.org/officeDocument/2006/relationships/numbering" Target="numbering.xml"/><Relationship Id="rId16" Type="http://schemas.openxmlformats.org/officeDocument/2006/relationships/hyperlink" Target="https://erasmus.gumushane.edu.tr/tr/sayfa/ikili-anla%C5%9Fmalar-1/erasmus-" TargetMode="External"/><Relationship Id="rId29" Type="http://schemas.openxmlformats.org/officeDocument/2006/relationships/hyperlink" Target="https://obs.gumushane.edu.tr/oibs/bologna/index.aspx?lang=tr&amp;curOp=showPac&amp;curUnit=07&amp;curSunit=25334" TargetMode="External"/><Relationship Id="rId107" Type="http://schemas.openxmlformats.org/officeDocument/2006/relationships/oleObject" Target="embeddings/oleObject20.bin"/><Relationship Id="rId11" Type="http://schemas.openxmlformats.org/officeDocument/2006/relationships/hyperlink" Target="javascript:void(0)" TargetMode="External"/><Relationship Id="rId24" Type="http://schemas.openxmlformats.org/officeDocument/2006/relationships/image" Target="media/image9.emf"/><Relationship Id="rId32" Type="http://schemas.openxmlformats.org/officeDocument/2006/relationships/oleObject" Target="embeddings/oleObject4.bin"/><Relationship Id="rId37" Type="http://schemas.openxmlformats.org/officeDocument/2006/relationships/hyperlink" Target="https://insaat.gumushane.edu.tr/tr/sayfa/mezun/istihdam-edilen-mezunlar%C4%B1m%C4%B1z-1/" TargetMode="External"/><Relationship Id="rId40" Type="http://schemas.openxmlformats.org/officeDocument/2006/relationships/hyperlink" Target="https://muhendislik.gumushane.edu.tr/tr/sayfa/i%C3%A7-kontrol-sistemi/misyon/" TargetMode="External"/><Relationship Id="rId45" Type="http://schemas.openxmlformats.org/officeDocument/2006/relationships/hyperlink" Target="https://obs.gumushane.edu.tr/oibs/bologna/index.aspx?lang=tr&amp;curOp=showPac&amp;curUnit=24&amp;curSunit=25473" TargetMode="External"/><Relationship Id="rId53" Type="http://schemas.openxmlformats.org/officeDocument/2006/relationships/image" Target="media/image16.emf"/><Relationship Id="rId58" Type="http://schemas.openxmlformats.org/officeDocument/2006/relationships/oleObject" Target="embeddings/oleObject8.bin"/><Relationship Id="rId66" Type="http://schemas.openxmlformats.org/officeDocument/2006/relationships/hyperlink" Target="https://obs.gumushane.edu.tr/oibs/bologna/index.aspx?lang=tr&amp;curOp=showPac&amp;curUnit=24&amp;curSunit=25473" TargetMode="External"/><Relationship Id="rId74" Type="http://schemas.openxmlformats.org/officeDocument/2006/relationships/image" Target="media/image26.emf"/><Relationship Id="rId79" Type="http://schemas.openxmlformats.org/officeDocument/2006/relationships/oleObject" Target="embeddings/oleObject14.bin"/><Relationship Id="rId87" Type="http://schemas.openxmlformats.org/officeDocument/2006/relationships/image" Target="media/image32.emf"/><Relationship Id="rId102" Type="http://schemas.openxmlformats.org/officeDocument/2006/relationships/image" Target="media/image37.emf"/><Relationship Id="rId5" Type="http://schemas.openxmlformats.org/officeDocument/2006/relationships/webSettings" Target="webSettings.xml"/><Relationship Id="rId61" Type="http://schemas.openxmlformats.org/officeDocument/2006/relationships/image" Target="media/image20.png"/><Relationship Id="rId82" Type="http://schemas.openxmlformats.org/officeDocument/2006/relationships/hyperlink" Target="https://insaatmuhabd.gumushane.edu.tr/tr/sayfa/%C3%B6%C4%9Fretim-%C3%BCyeleri/" TargetMode="External"/><Relationship Id="rId90" Type="http://schemas.openxmlformats.org/officeDocument/2006/relationships/image" Target="media/image33.emf"/><Relationship Id="rId95" Type="http://schemas.openxmlformats.org/officeDocument/2006/relationships/image" Target="media/image35.emf"/><Relationship Id="rId19" Type="http://schemas.openxmlformats.org/officeDocument/2006/relationships/image" Target="media/image7.emf"/><Relationship Id="rId14" Type="http://schemas.openxmlformats.org/officeDocument/2006/relationships/image" Target="media/image5.emf"/><Relationship Id="rId22" Type="http://schemas.openxmlformats.org/officeDocument/2006/relationships/image" Target="media/image8.emf"/><Relationship Id="rId27" Type="http://schemas.openxmlformats.org/officeDocument/2006/relationships/image" Target="media/image10.emf"/><Relationship Id="rId30" Type="http://schemas.openxmlformats.org/officeDocument/2006/relationships/hyperlink" Target="https://www.mevzuat.gov.tr/mevzuat?MevzuatNo=39502&amp;MevzuatTur=8&amp;MevzuatTertip=5" TargetMode="External"/><Relationship Id="rId35" Type="http://schemas.openxmlformats.org/officeDocument/2006/relationships/hyperlink" Target="https://obs.gumushane.edu.tr/oibs/bologna/index.aspx?lang=tr&amp;curOp=showPac&amp;curUnit=24&amp;curSunit=25473" TargetMode="External"/><Relationship Id="rId43" Type="http://schemas.openxmlformats.org/officeDocument/2006/relationships/hyperlink" Target="https://insaatmuhabd.gumushane.edu.tr/tr/" TargetMode="External"/><Relationship Id="rId48" Type="http://schemas.openxmlformats.org/officeDocument/2006/relationships/image" Target="media/image14.png"/><Relationship Id="rId56" Type="http://schemas.openxmlformats.org/officeDocument/2006/relationships/image" Target="media/image18.emf"/><Relationship Id="rId64" Type="http://schemas.openxmlformats.org/officeDocument/2006/relationships/image" Target="media/image22.emf"/><Relationship Id="rId69" Type="http://schemas.openxmlformats.org/officeDocument/2006/relationships/hyperlink" Target="https://obs.gumushane.edu.tr/oibs/bologna/index.aspx?lang=tr&amp;curOp=showPac&amp;curUnit=24&amp;curSunit=25473" TargetMode="External"/><Relationship Id="rId77" Type="http://schemas.openxmlformats.org/officeDocument/2006/relationships/oleObject" Target="embeddings/oleObject13.bin"/><Relationship Id="rId100" Type="http://schemas.openxmlformats.org/officeDocument/2006/relationships/hyperlink" Target="https://tto.gumushane.edu.tr/tr/duyuru/%C3%BCniversite-%C3%B6%C4%9Frencilerimizin-projeleri-t%C3%BCbitak-taraf%C4%B1ndan-desteklenmeye-hak-kazand%C4%B1-1/" TargetMode="External"/><Relationship Id="rId105" Type="http://schemas.openxmlformats.org/officeDocument/2006/relationships/oleObject" Target="embeddings/oleObject18.bin"/><Relationship Id="rId8" Type="http://schemas.openxmlformats.org/officeDocument/2006/relationships/image" Target="media/image2.emf"/><Relationship Id="rId51" Type="http://schemas.openxmlformats.org/officeDocument/2006/relationships/hyperlink" Target="https://insaatmuhabd.gumushane.edu.tr/tr/sayfa/ders-programlar%C4%B1/" TargetMode="External"/><Relationship Id="rId72" Type="http://schemas.openxmlformats.org/officeDocument/2006/relationships/image" Target="media/image25.emf"/><Relationship Id="rId80" Type="http://schemas.openxmlformats.org/officeDocument/2006/relationships/image" Target="media/image29.emf"/><Relationship Id="rId85" Type="http://schemas.openxmlformats.org/officeDocument/2006/relationships/image" Target="media/image31.emf"/><Relationship Id="rId93" Type="http://schemas.openxmlformats.org/officeDocument/2006/relationships/image" Target="media/image34.emf"/><Relationship Id="rId98" Type="http://schemas.openxmlformats.org/officeDocument/2006/relationships/oleObject" Target="embeddings/oleObject17.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emf"/><Relationship Id="rId25" Type="http://schemas.openxmlformats.org/officeDocument/2006/relationships/package" Target="embeddings/Microsoft_Excel__al__ma_Sayfas_.xlsx"/><Relationship Id="rId33" Type="http://schemas.openxmlformats.org/officeDocument/2006/relationships/hyperlink" Target="https://obs.gumushane.edu.tr/oibs/bologna/index.aspx?lang=tr&amp;curOp=showPac&amp;curUnit=24&amp;curSunit=25473" TargetMode="External"/><Relationship Id="rId38" Type="http://schemas.openxmlformats.org/officeDocument/2006/relationships/hyperlink" Target="https://obs.gumushane.edu.tr/oibs/kariyer/" TargetMode="External"/><Relationship Id="rId46" Type="http://schemas.openxmlformats.org/officeDocument/2006/relationships/image" Target="media/image12.png"/><Relationship Id="rId59" Type="http://schemas.openxmlformats.org/officeDocument/2006/relationships/image" Target="media/image19.emf"/><Relationship Id="rId67" Type="http://schemas.openxmlformats.org/officeDocument/2006/relationships/image" Target="media/image23.emf"/><Relationship Id="rId103" Type="http://schemas.openxmlformats.org/officeDocument/2006/relationships/package" Target="embeddings/Microsoft_Word_Belgesi12.docx"/><Relationship Id="rId108" Type="http://schemas.openxmlformats.org/officeDocument/2006/relationships/fontTable" Target="fontTable.xml"/><Relationship Id="rId20" Type="http://schemas.openxmlformats.org/officeDocument/2006/relationships/oleObject" Target="embeddings/oleObject2.bin"/><Relationship Id="rId41" Type="http://schemas.openxmlformats.org/officeDocument/2006/relationships/hyperlink" Target="https://insaat.gumushane.edu.tr/tr/sayfa/genel-bilgiler/%C3%B6zg%C3%B6rev/" TargetMode="External"/><Relationship Id="rId54" Type="http://schemas.openxmlformats.org/officeDocument/2006/relationships/oleObject" Target="embeddings/oleObject6.bin"/><Relationship Id="rId62" Type="http://schemas.openxmlformats.org/officeDocument/2006/relationships/image" Target="media/image21.png"/><Relationship Id="rId70" Type="http://schemas.openxmlformats.org/officeDocument/2006/relationships/image" Target="media/image24.emf"/><Relationship Id="rId75" Type="http://schemas.openxmlformats.org/officeDocument/2006/relationships/oleObject" Target="embeddings/oleObject12.bin"/><Relationship Id="rId83" Type="http://schemas.openxmlformats.org/officeDocument/2006/relationships/image" Target="media/image30.emf"/><Relationship Id="rId88" Type="http://schemas.openxmlformats.org/officeDocument/2006/relationships/package" Target="embeddings/Microsoft_Excel__al__ma_Sayfas_9.xlsx"/><Relationship Id="rId91" Type="http://schemas.openxmlformats.org/officeDocument/2006/relationships/package" Target="embeddings/Microsoft_Word_Belgesi10.docx"/><Relationship Id="rId96"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1.bin"/><Relationship Id="rId23" Type="http://schemas.openxmlformats.org/officeDocument/2006/relationships/package" Target="embeddings/Microsoft_Word_Belgesi3.docx"/><Relationship Id="rId28" Type="http://schemas.openxmlformats.org/officeDocument/2006/relationships/oleObject" Target="embeddings/oleObject3.bin"/><Relationship Id="rId36" Type="http://schemas.openxmlformats.org/officeDocument/2006/relationships/hyperlink" Target="https://kalite.gumushane.edu.tr/media/uploads/kalite/files/2021-kurum-icdegerlendirme-raporu.pdf" TargetMode="External"/><Relationship Id="rId49" Type="http://schemas.openxmlformats.org/officeDocument/2006/relationships/image" Target="media/image15.emf"/><Relationship Id="rId57" Type="http://schemas.openxmlformats.org/officeDocument/2006/relationships/oleObject" Target="embeddings/oleObject7.bin"/><Relationship Id="rId106" Type="http://schemas.openxmlformats.org/officeDocument/2006/relationships/oleObject" Target="embeddings/oleObject19.bin"/><Relationship Id="rId10" Type="http://schemas.openxmlformats.org/officeDocument/2006/relationships/image" Target="media/image3.png"/><Relationship Id="rId31" Type="http://schemas.openxmlformats.org/officeDocument/2006/relationships/image" Target="media/image11.emf"/><Relationship Id="rId44" Type="http://schemas.openxmlformats.org/officeDocument/2006/relationships/hyperlink" Target="https://obs.gumushane.edu.tr/oibs/bologna/index.aspx?lang=tr&amp;curOp=showPac&amp;curUnit=24&amp;curSunit=25473" TargetMode="External"/><Relationship Id="rId52" Type="http://schemas.openxmlformats.org/officeDocument/2006/relationships/hyperlink" Target="https://obs.gumushane.edu.tr/oibs/bologna/index.aspx?lang=tr&amp;curOp=showPac&amp;curUnit=24&amp;curSunit=25473" TargetMode="External"/><Relationship Id="rId60" Type="http://schemas.openxmlformats.org/officeDocument/2006/relationships/package" Target="embeddings/Microsoft_Word_Belgesi5.docx"/><Relationship Id="rId65" Type="http://schemas.openxmlformats.org/officeDocument/2006/relationships/oleObject" Target="embeddings/oleObject9.bin"/><Relationship Id="rId73" Type="http://schemas.openxmlformats.org/officeDocument/2006/relationships/oleObject" Target="embeddings/oleObject11.bin"/><Relationship Id="rId78" Type="http://schemas.openxmlformats.org/officeDocument/2006/relationships/image" Target="media/image28.emf"/><Relationship Id="rId81" Type="http://schemas.openxmlformats.org/officeDocument/2006/relationships/oleObject" Target="embeddings/Microsoft_Word_97_-_2003_Belgesi.doc"/><Relationship Id="rId86" Type="http://schemas.openxmlformats.org/officeDocument/2006/relationships/package" Target="embeddings/Microsoft_Word_Belgesi8.docx"/><Relationship Id="rId94" Type="http://schemas.openxmlformats.org/officeDocument/2006/relationships/oleObject" Target="embeddings/oleObject15.bin"/><Relationship Id="rId99" Type="http://schemas.openxmlformats.org/officeDocument/2006/relationships/hyperlink" Target="https://sks.gumushane.edu.tr/tr/" TargetMode="External"/><Relationship Id="rId101" Type="http://schemas.openxmlformats.org/officeDocument/2006/relationships/hyperlink" Target="https://kutuphane.gumushane.edu.tr/tr/" TargetMode="External"/><Relationship Id="rId4" Type="http://schemas.openxmlformats.org/officeDocument/2006/relationships/settings" Target="settings.xml"/><Relationship Id="rId9" Type="http://schemas.openxmlformats.org/officeDocument/2006/relationships/package" Target="embeddings/Microsoft_Word_Belgesi1.docx"/><Relationship Id="rId13" Type="http://schemas.openxmlformats.org/officeDocument/2006/relationships/hyperlink" Target="javascript:void(0)" TargetMode="External"/><Relationship Id="rId18" Type="http://schemas.openxmlformats.org/officeDocument/2006/relationships/package" Target="embeddings/Microsoft_Word_Belgesi2.docx"/><Relationship Id="rId39" Type="http://schemas.openxmlformats.org/officeDocument/2006/relationships/hyperlink" Target="https://www.gumushane.edu.tr/ozgorev-ve-ozgoru" TargetMode="External"/><Relationship Id="rId109" Type="http://schemas.openxmlformats.org/officeDocument/2006/relationships/theme" Target="theme/theme1.xml"/><Relationship Id="rId34" Type="http://schemas.openxmlformats.org/officeDocument/2006/relationships/hyperlink" Target="https://kalite.gumushane.edu.tr/media/uploads/kalite/files/2021-kurum-icdegerlendirme-raporu.pdf" TargetMode="External"/><Relationship Id="rId50" Type="http://schemas.openxmlformats.org/officeDocument/2006/relationships/oleObject" Target="embeddings/oleObject5.bin"/><Relationship Id="rId55" Type="http://schemas.openxmlformats.org/officeDocument/2006/relationships/image" Target="media/image17.png"/><Relationship Id="rId76" Type="http://schemas.openxmlformats.org/officeDocument/2006/relationships/image" Target="media/image27.emf"/><Relationship Id="rId97" Type="http://schemas.openxmlformats.org/officeDocument/2006/relationships/image" Target="media/image36.emf"/><Relationship Id="rId104" Type="http://schemas.openxmlformats.org/officeDocument/2006/relationships/image" Target="media/image38.emf"/><Relationship Id="rId7" Type="http://schemas.openxmlformats.org/officeDocument/2006/relationships/package" Target="embeddings/Microsoft_Word_Belgesi.docx"/><Relationship Id="rId71" Type="http://schemas.openxmlformats.org/officeDocument/2006/relationships/package" Target="embeddings/Microsoft_Word_Belgesi6.docx"/><Relationship Id="rId92" Type="http://schemas.openxmlformats.org/officeDocument/2006/relationships/package" Target="embeddings/Microsoft_Word_Belgesi11.docx"/></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1BD3D0-5C1A-4C47-9418-EF799826A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1639</TotalTime>
  <Pages>53</Pages>
  <Words>15034</Words>
  <Characters>85695</Characters>
  <Application>Microsoft Office Word</Application>
  <DocSecurity>0</DocSecurity>
  <Lines>714</Lines>
  <Paragraphs>201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100528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user</cp:lastModifiedBy>
  <cp:revision>8</cp:revision>
  <cp:lastPrinted>2024-03-21T11:42:00Z</cp:lastPrinted>
  <dcterms:created xsi:type="dcterms:W3CDTF">2025-05-09T14:54:00Z</dcterms:created>
  <dcterms:modified xsi:type="dcterms:W3CDTF">2025-05-14T14:03:00Z</dcterms:modified>
</cp:coreProperties>
</file>